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06" w:rsidRDefault="00D8435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Поурочный план №_______</w:t>
      </w:r>
    </w:p>
    <w:p w:rsidR="00095706" w:rsidRDefault="00D8435C">
      <w:pPr>
        <w:pStyle w:val="a6"/>
      </w:pPr>
      <w:r>
        <w:rPr>
          <w:rFonts w:ascii="Times New Roman" w:hAnsi="Times New Roman" w:cs="Times New Roman"/>
          <w:sz w:val="26"/>
          <w:szCs w:val="26"/>
        </w:rPr>
        <w:t>Дисциплина: обществознание.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Дата 23.03.2020                                                                                      </w:t>
      </w:r>
    </w:p>
    <w:p w:rsidR="00095706" w:rsidRDefault="00D8435C">
      <w:pPr>
        <w:pStyle w:val="a6"/>
      </w:pPr>
      <w:r>
        <w:rPr>
          <w:rFonts w:ascii="Times New Roman" w:hAnsi="Times New Roman" w:cs="Times New Roman"/>
          <w:sz w:val="26"/>
          <w:szCs w:val="26"/>
        </w:rPr>
        <w:t xml:space="preserve">Тема: «Правоохранительные органы российской федерации. судебная система, адвокатура, нотариат»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Время 90 мин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Тип занятия: изучение нового материала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095706" w:rsidRDefault="00D8435C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5706" w:rsidRDefault="00D8435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Цель занятия: </w:t>
      </w:r>
      <w:r>
        <w:rPr>
          <w:rFonts w:ascii="Times New Roman" w:hAnsi="Times New Roman" w:cs="Times New Roman"/>
          <w:sz w:val="26"/>
          <w:szCs w:val="26"/>
        </w:rPr>
        <w:t>изучить полномочия различных правоохранительных органов, цели их деятельности.</w:t>
      </w:r>
    </w:p>
    <w:p w:rsidR="00095706" w:rsidRDefault="00D8435C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Задачи занятия:</w:t>
      </w:r>
    </w:p>
    <w:p w:rsidR="00095706" w:rsidRDefault="00D8435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- образовательные</w:t>
      </w:r>
      <w:r>
        <w:rPr>
          <w:rFonts w:ascii="Times New Roman" w:hAnsi="Times New Roman" w:cs="Times New Roman"/>
          <w:i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формировать представления о работе органов защиты и обвинения;</w:t>
      </w:r>
    </w:p>
    <w:p w:rsidR="00095706" w:rsidRDefault="00D8435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- развивающие:</w:t>
      </w:r>
      <w:r>
        <w:rPr>
          <w:rFonts w:ascii="Times New Roman" w:hAnsi="Times New Roman" w:cs="Times New Roman"/>
          <w:sz w:val="26"/>
          <w:szCs w:val="26"/>
        </w:rPr>
        <w:t xml:space="preserve"> развитие коммун</w:t>
      </w:r>
      <w:r>
        <w:rPr>
          <w:rFonts w:ascii="Times New Roman" w:hAnsi="Times New Roman" w:cs="Times New Roman"/>
          <w:sz w:val="26"/>
          <w:szCs w:val="26"/>
        </w:rPr>
        <w:t>икационных навыков в процессе работы на уроке;</w:t>
      </w:r>
    </w:p>
    <w:p w:rsidR="00095706" w:rsidRDefault="00D8435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- воспитательные:</w:t>
      </w:r>
      <w:r>
        <w:rPr>
          <w:rFonts w:ascii="Times New Roman" w:hAnsi="Times New Roman" w:cs="Times New Roman"/>
          <w:sz w:val="26"/>
          <w:szCs w:val="26"/>
        </w:rPr>
        <w:t xml:space="preserve"> осознать, что нет прав без обязанностей.</w:t>
      </w:r>
    </w:p>
    <w:p w:rsidR="00095706" w:rsidRDefault="00D8435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 урока:</w:t>
      </w:r>
    </w:p>
    <w:p w:rsidR="00095706" w:rsidRDefault="00D8435C">
      <w:pPr>
        <w:pStyle w:val="a6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 государственные органы называют правоохранительными?</w:t>
      </w:r>
    </w:p>
    <w:p w:rsidR="00095706" w:rsidRDefault="00D8435C">
      <w:pPr>
        <w:pStyle w:val="a6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Суд.</w:t>
      </w:r>
    </w:p>
    <w:p w:rsidR="00095706" w:rsidRDefault="00D8435C">
      <w:pPr>
        <w:pStyle w:val="a6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Прокуратура.</w:t>
      </w:r>
    </w:p>
    <w:p w:rsidR="00095706" w:rsidRDefault="00D8435C">
      <w:pPr>
        <w:pStyle w:val="a6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Адвокатура.</w:t>
      </w:r>
    </w:p>
    <w:p w:rsidR="00095706" w:rsidRDefault="00D8435C">
      <w:pPr>
        <w:pStyle w:val="a6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Нотариат.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095706" w:rsidRDefault="0009570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095706" w:rsidRDefault="00D8435C">
      <w:pPr>
        <w:pStyle w:val="a6"/>
        <w:spacing w:after="113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Представьте себе такую ситуацию. </w:t>
      </w:r>
    </w:p>
    <w:p w:rsidR="00095706" w:rsidRDefault="00D8435C">
      <w:pPr>
        <w:pStyle w:val="a6"/>
        <w:spacing w:after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Вам предстоит разрешить имущественный спор с соседями о возмещении расходов на ремонт затопленной квартиры. Куда вы обратитесь в данной ситуации? (с</w:t>
      </w:r>
      <w:r>
        <w:rPr>
          <w:rFonts w:ascii="Times New Roman" w:hAnsi="Times New Roman" w:cs="Times New Roman"/>
          <w:sz w:val="26"/>
          <w:szCs w:val="26"/>
        </w:rPr>
        <w:t>уд)</w:t>
      </w:r>
    </w:p>
    <w:p w:rsidR="00095706" w:rsidRDefault="00D8435C">
      <w:pPr>
        <w:pStyle w:val="a6"/>
        <w:spacing w:after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Куда вы обратитесь для передачи в наследство сыну квартиры, оставленной бабушкой?(нотариус)</w:t>
      </w:r>
    </w:p>
    <w:p w:rsidR="00095706" w:rsidRDefault="00D8435C">
      <w:pPr>
        <w:pStyle w:val="a6"/>
        <w:spacing w:after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Представьте себе, что с вами произошла такая история, снимая вечером деньги с банкомата, вы неподалёку нашли банковскую карту? Как вы поступите? (полиция)</w:t>
      </w:r>
    </w:p>
    <w:p w:rsidR="00095706" w:rsidRDefault="00D8435C">
      <w:pPr>
        <w:pStyle w:val="a6"/>
        <w:spacing w:after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объединяет все эти учреждения?</w:t>
      </w:r>
    </w:p>
    <w:p w:rsidR="00095706" w:rsidRDefault="00D8435C">
      <w:pPr>
        <w:pStyle w:val="a6"/>
        <w:spacing w:after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называются все эти учреждения?</w:t>
      </w:r>
    </w:p>
    <w:p w:rsidR="00095706" w:rsidRDefault="00D8435C">
      <w:pPr>
        <w:pStyle w:val="a6"/>
        <w:spacing w:after="113"/>
        <w:jc w:val="both"/>
      </w:pPr>
      <w:r>
        <w:rPr>
          <w:rFonts w:ascii="Times New Roman" w:hAnsi="Times New Roman" w:cs="Times New Roman"/>
          <w:sz w:val="26"/>
          <w:szCs w:val="26"/>
        </w:rPr>
        <w:t>Тема сегодняшнего урока «Правоохранительные органы Российской Федерации. Судебная система. Адвокатура. Нотариат»</w:t>
      </w:r>
    </w:p>
    <w:p w:rsidR="00095706" w:rsidRDefault="00D8435C">
      <w:pPr>
        <w:pStyle w:val="a6"/>
        <w:spacing w:after="113"/>
        <w:jc w:val="both"/>
      </w:pPr>
      <w:r>
        <w:rPr>
          <w:rFonts w:ascii="Times New Roman" w:hAnsi="Times New Roman" w:cs="Times New Roman"/>
          <w:sz w:val="26"/>
          <w:szCs w:val="26"/>
        </w:rPr>
        <w:t>Нам с вами действительно предстоит</w:t>
      </w:r>
    </w:p>
    <w:p w:rsidR="00095706" w:rsidRDefault="00D8435C">
      <w:pPr>
        <w:pStyle w:val="a6"/>
        <w:spacing w:after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Изучить полномочия, функции </w:t>
      </w:r>
      <w:r>
        <w:rPr>
          <w:rFonts w:ascii="Times New Roman" w:hAnsi="Times New Roman" w:cs="Times New Roman"/>
          <w:sz w:val="26"/>
          <w:szCs w:val="26"/>
        </w:rPr>
        <w:t>различных правоохранительных органов.</w:t>
      </w:r>
    </w:p>
    <w:p w:rsidR="00095706" w:rsidRDefault="00D8435C">
      <w:pPr>
        <w:pStyle w:val="a6"/>
        <w:spacing w:after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Выявить требования, предъявляемые к сотрудникам правоохранительных органов. </w:t>
      </w:r>
    </w:p>
    <w:p w:rsidR="00095706" w:rsidRDefault="00D8435C">
      <w:pPr>
        <w:pStyle w:val="a6"/>
        <w:spacing w:after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прежде, чем начать изучение, ответим на вопрос, что такое правоохранительные органы.</w:t>
      </w:r>
    </w:p>
    <w:p w:rsidR="00095706" w:rsidRDefault="00D8435C">
      <w:pPr>
        <w:pStyle w:val="a6"/>
        <w:spacing w:after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Записываем в тетрадь определение:</w:t>
      </w:r>
    </w:p>
    <w:p w:rsidR="00095706" w:rsidRDefault="00D8435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Правоохранительны</w:t>
      </w:r>
      <w:r>
        <w:rPr>
          <w:rFonts w:ascii="Times New Roman" w:hAnsi="Times New Roman" w:cs="Times New Roman"/>
          <w:b/>
          <w:sz w:val="26"/>
          <w:szCs w:val="26"/>
        </w:rPr>
        <w:t>е органы</w:t>
      </w:r>
      <w:r>
        <w:rPr>
          <w:rFonts w:ascii="Times New Roman" w:hAnsi="Times New Roman" w:cs="Times New Roman"/>
          <w:sz w:val="26"/>
          <w:szCs w:val="26"/>
        </w:rPr>
        <w:t> — обособленная группа, государственных органов, осуществляющая деятельность по охране правопорядка и законности, защите прав и свобод человека, проведению оперативно-розыскной деятельности и оказанию юридической помощи.</w:t>
      </w:r>
    </w:p>
    <w:p w:rsidR="00095706" w:rsidRDefault="00D8435C">
      <w:pPr>
        <w:pStyle w:val="a6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Какие государственные орган</w:t>
      </w:r>
      <w:r>
        <w:rPr>
          <w:rFonts w:ascii="Times New Roman" w:hAnsi="Times New Roman" w:cs="Times New Roman"/>
          <w:b/>
          <w:sz w:val="26"/>
          <w:szCs w:val="26"/>
        </w:rPr>
        <w:t>ы называют правоохранительными?</w:t>
      </w:r>
    </w:p>
    <w:p w:rsidR="00095706" w:rsidRDefault="00D8435C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Правоохранительные органы делятся на государственные и негосударственные.</w:t>
      </w:r>
    </w:p>
    <w:p w:rsidR="00095706" w:rsidRDefault="00D8435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‎К государственным правоохранительным органам РФ относят: прокуратуру, Министерство внутренних дел (МВД), Федеральную службу безопасности (ФСБ).</w:t>
      </w:r>
    </w:p>
    <w:p w:rsidR="00095706" w:rsidRDefault="00D8435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Негос</w:t>
      </w:r>
      <w:r>
        <w:rPr>
          <w:rFonts w:ascii="Times New Roman" w:hAnsi="Times New Roman" w:cs="Times New Roman"/>
          <w:sz w:val="26"/>
          <w:szCs w:val="26"/>
        </w:rPr>
        <w:t xml:space="preserve">ударственные (адвокатура, частный нотариат, частные охранные службы и др). </w:t>
      </w:r>
    </w:p>
    <w:p w:rsidR="00095706" w:rsidRDefault="00D8435C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Полиция</w:t>
      </w:r>
    </w:p>
    <w:p w:rsidR="00095706" w:rsidRDefault="00D8435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Одним из основных органов внутренних дел является полиция, которая представляет собой систему государственных органов исполнительной власти, призванных защищать жизнь, здор</w:t>
      </w:r>
      <w:r>
        <w:rPr>
          <w:rFonts w:ascii="Times New Roman" w:hAnsi="Times New Roman" w:cs="Times New Roman"/>
          <w:sz w:val="26"/>
          <w:szCs w:val="26"/>
        </w:rPr>
        <w:t>овье, права и свободы граждан, интересы общества и государства от преступных и иных противоправных посягательств. Полиция в Российской Федерации подразделяется на криминальную полицию и полицию общественной безопасности. Основными задачами криминальной пол</w:t>
      </w:r>
      <w:r>
        <w:rPr>
          <w:rFonts w:ascii="Times New Roman" w:hAnsi="Times New Roman" w:cs="Times New Roman"/>
          <w:sz w:val="26"/>
          <w:szCs w:val="26"/>
        </w:rPr>
        <w:t xml:space="preserve">иции являются предупреждение, пресечение и раскрытие преступлений, осуществление розыска лиц, скрывающихся от суда и следствия, уклоняющихся от исполнения уголовного наказания, без вести пропавших. В состав криминальной полиции входят оперативно-розыскные </w:t>
      </w:r>
      <w:r>
        <w:rPr>
          <w:rFonts w:ascii="Times New Roman" w:hAnsi="Times New Roman" w:cs="Times New Roman"/>
          <w:sz w:val="26"/>
          <w:szCs w:val="26"/>
        </w:rPr>
        <w:t>подразделения (уголовный розыск, подразделение по борьбе с экономическими преступлениями, подразделение по борьбе с незаконным оборотом наркотиков), криминалистические лаборатории и иные подразделения, необходимые для решения задач, стоящих перед криминаль</w:t>
      </w:r>
      <w:r>
        <w:rPr>
          <w:rFonts w:ascii="Times New Roman" w:hAnsi="Times New Roman" w:cs="Times New Roman"/>
          <w:sz w:val="26"/>
          <w:szCs w:val="26"/>
        </w:rPr>
        <w:t>ной милицией.</w:t>
      </w:r>
    </w:p>
    <w:p w:rsidR="00095706" w:rsidRDefault="00D8435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состав полиции общественной безопасности входят дежурные части, подразделения патрульно-постовой службы, участковые инспекторы и иные подразделения, необходимые для выполнения задач, возложенных на криминальную полицию.</w:t>
      </w:r>
    </w:p>
    <w:p w:rsidR="00095706" w:rsidRDefault="00D8435C">
      <w:pPr>
        <w:pStyle w:val="a6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Суд. </w:t>
      </w:r>
    </w:p>
    <w:p w:rsidR="00095706" w:rsidRDefault="00D8435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Судебная власт</w:t>
      </w:r>
      <w:r>
        <w:rPr>
          <w:rFonts w:ascii="Times New Roman" w:hAnsi="Times New Roman" w:cs="Times New Roman"/>
          <w:sz w:val="26"/>
          <w:szCs w:val="26"/>
        </w:rPr>
        <w:t>ь - как вы знаете, ветвь государственной власти. Суд осуществляет правосудие, применяет меры государственного принуждения к лицам, нарушающим установленный правопорядок. Тем самым он осуществляет функцию защиты прав. Большинство дел рассматривается в район</w:t>
      </w:r>
      <w:r>
        <w:rPr>
          <w:rFonts w:ascii="Times New Roman" w:hAnsi="Times New Roman" w:cs="Times New Roman"/>
          <w:sz w:val="26"/>
          <w:szCs w:val="26"/>
        </w:rPr>
        <w:t>ных (городских), областных судах.</w:t>
      </w:r>
    </w:p>
    <w:p w:rsidR="00095706" w:rsidRDefault="00D8435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Именно от суда ждут принятия законного и обоснованного решения по делу. Это налагает особую ответственность- от решения суда всегда зависит человеческая судьба. Согласно Конституции РФ, судьей может стать только профессион</w:t>
      </w:r>
      <w:r>
        <w:rPr>
          <w:rFonts w:ascii="Times New Roman" w:hAnsi="Times New Roman" w:cs="Times New Roman"/>
          <w:sz w:val="26"/>
          <w:szCs w:val="26"/>
        </w:rPr>
        <w:t>альный юрист, проработавший по специальности не менее пяти лет и с 25 лет.</w:t>
      </w:r>
    </w:p>
    <w:p w:rsidR="00095706" w:rsidRDefault="00D8435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Судьи независимы и подчиняются только Конституции РФ и федеральным законам. Судьи </w:t>
      </w:r>
      <w:r>
        <w:rPr>
          <w:rFonts w:ascii="Times New Roman" w:hAnsi="Times New Roman" w:cs="Times New Roman"/>
          <w:i/>
          <w:sz w:val="26"/>
          <w:szCs w:val="26"/>
        </w:rPr>
        <w:t>несменяемые</w:t>
      </w:r>
      <w:r>
        <w:rPr>
          <w:rFonts w:ascii="Times New Roman" w:hAnsi="Times New Roman" w:cs="Times New Roman"/>
          <w:sz w:val="26"/>
          <w:szCs w:val="26"/>
        </w:rPr>
        <w:t xml:space="preserve">. Судьи </w:t>
      </w:r>
      <w:r>
        <w:rPr>
          <w:rFonts w:ascii="Times New Roman" w:hAnsi="Times New Roman" w:cs="Times New Roman"/>
          <w:i/>
          <w:sz w:val="26"/>
          <w:szCs w:val="26"/>
        </w:rPr>
        <w:t>неприкосновенны.</w:t>
      </w:r>
    </w:p>
    <w:p w:rsidR="00095706" w:rsidRDefault="00D8435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Российское законодательство предусматривает, что по ходатайству</w:t>
      </w:r>
      <w:r>
        <w:rPr>
          <w:rFonts w:ascii="Times New Roman" w:hAnsi="Times New Roman" w:cs="Times New Roman"/>
          <w:sz w:val="26"/>
          <w:szCs w:val="26"/>
        </w:rPr>
        <w:t xml:space="preserve"> обвиняемого его дело может быть рассмотрено </w:t>
      </w:r>
      <w:r>
        <w:rPr>
          <w:rFonts w:ascii="Times New Roman" w:hAnsi="Times New Roman" w:cs="Times New Roman"/>
          <w:b/>
          <w:sz w:val="26"/>
          <w:szCs w:val="26"/>
        </w:rPr>
        <w:t xml:space="preserve">судом присяжных. </w:t>
      </w:r>
      <w:r>
        <w:rPr>
          <w:rFonts w:ascii="Times New Roman" w:hAnsi="Times New Roman" w:cs="Times New Roman"/>
          <w:sz w:val="26"/>
          <w:szCs w:val="26"/>
        </w:rPr>
        <w:t xml:space="preserve">Присяжным заседателем может стать любой человек (за исключением священников, судей, военнослужащих) не моложе 25 лет и не </w:t>
      </w:r>
      <w:r>
        <w:rPr>
          <w:rFonts w:ascii="Times New Roman" w:hAnsi="Times New Roman" w:cs="Times New Roman"/>
          <w:sz w:val="26"/>
          <w:szCs w:val="26"/>
        </w:rPr>
        <w:lastRenderedPageBreak/>
        <w:t>старше 70 лет. Присяжные заседают отдельно от судьи. Кроме того, суды да</w:t>
      </w:r>
      <w:r>
        <w:rPr>
          <w:rFonts w:ascii="Times New Roman" w:hAnsi="Times New Roman" w:cs="Times New Roman"/>
          <w:sz w:val="26"/>
          <w:szCs w:val="26"/>
        </w:rPr>
        <w:t xml:space="preserve">ют санкцию (разрешение) на арест подозреваемого, на проведение обыска в его доме, а также на прослушивание его телефонных разговоров. </w:t>
      </w:r>
    </w:p>
    <w:p w:rsidR="00095706" w:rsidRDefault="00D8435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Правосудие осуществляется в установленном законом порядке, основанном на принципе равенства граждан перед законом и судом</w:t>
      </w:r>
      <w:r>
        <w:rPr>
          <w:rFonts w:ascii="Times New Roman" w:hAnsi="Times New Roman" w:cs="Times New Roman"/>
          <w:sz w:val="26"/>
          <w:szCs w:val="26"/>
        </w:rPr>
        <w:t xml:space="preserve">, на уважение достоинства человека в открытом судебном разбирательстве, на национальном языке судопроизводства. </w:t>
      </w:r>
    </w:p>
    <w:p w:rsidR="00095706" w:rsidRDefault="00D8435C">
      <w:pPr>
        <w:pStyle w:val="a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Решение суда, пока оно не вступило в силу, можно обжаловать в вышестоящем суде. </w:t>
      </w:r>
    </w:p>
    <w:p w:rsidR="00095706" w:rsidRDefault="00D8435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3. Прокуратура – </w:t>
      </w:r>
      <w:r>
        <w:rPr>
          <w:rFonts w:ascii="Times New Roman" w:hAnsi="Times New Roman" w:cs="Times New Roman"/>
          <w:sz w:val="26"/>
          <w:szCs w:val="26"/>
        </w:rPr>
        <w:t>единая федеральная централизованная система о</w:t>
      </w:r>
      <w:r>
        <w:rPr>
          <w:rFonts w:ascii="Times New Roman" w:hAnsi="Times New Roman" w:cs="Times New Roman"/>
          <w:sz w:val="26"/>
          <w:szCs w:val="26"/>
        </w:rPr>
        <w:t xml:space="preserve">рганов, которая обеспечивает верховенство закона, поддержание законности, защиту прав и свобод человека и гражданина. </w:t>
      </w:r>
    </w:p>
    <w:p w:rsidR="00095706" w:rsidRDefault="00D8435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Важнейшей функцией Прокуратуры РФ является прокурорский надзор за исполнением законов. Она следит за тем, как соблюдают закон различные у</w:t>
      </w:r>
      <w:r>
        <w:rPr>
          <w:rFonts w:ascii="Times New Roman" w:hAnsi="Times New Roman" w:cs="Times New Roman"/>
          <w:sz w:val="26"/>
          <w:szCs w:val="26"/>
        </w:rPr>
        <w:t xml:space="preserve">чреждения, должностные лица, граждане. </w:t>
      </w:r>
    </w:p>
    <w:p w:rsidR="00095706" w:rsidRDefault="00D8435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Прокурор участвует в судебном процессе от имени государства, поддерживая государственное обвинение. Он рассматривает дело с точки зрения того, какой ущерб нанесли действия обвиняемого, кто и как пострадал из-за них: </w:t>
      </w:r>
      <w:r>
        <w:rPr>
          <w:rFonts w:ascii="Times New Roman" w:hAnsi="Times New Roman" w:cs="Times New Roman"/>
          <w:sz w:val="26"/>
          <w:szCs w:val="26"/>
        </w:rPr>
        <w:t xml:space="preserve">человек, общество или государство. Если выяснится, что человек невиновен в совершенном преступлении, то прокурор должен отказаться от обвинения. </w:t>
      </w:r>
    </w:p>
    <w:p w:rsidR="00095706" w:rsidRDefault="00D8435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современных условиях жизни российского общества важное значение имеет надзор за соблюдением прав и свобод че</w:t>
      </w:r>
      <w:r>
        <w:rPr>
          <w:rFonts w:ascii="Times New Roman" w:hAnsi="Times New Roman" w:cs="Times New Roman"/>
          <w:sz w:val="26"/>
          <w:szCs w:val="26"/>
        </w:rPr>
        <w:t>ловека и гражданина. Прокуратура рассматривает и проверяет заявления, жалобы и иные сообщения о нарушении прав и свобод человека и гражданина. Любой человек может подать заявление в прокуратуру, если нарушены его права. Получив такое заявление, прокуратура</w:t>
      </w:r>
      <w:r>
        <w:rPr>
          <w:rFonts w:ascii="Times New Roman" w:hAnsi="Times New Roman" w:cs="Times New Roman"/>
          <w:sz w:val="26"/>
          <w:szCs w:val="26"/>
        </w:rPr>
        <w:t xml:space="preserve"> проводит проверку изложенных в нём фактов, и если они подтверждаются, то заводит уголовное дело. Это дело будут вести (расследовать) следователи, работающие в прокуратуре. </w:t>
      </w:r>
    </w:p>
    <w:p w:rsidR="00095706" w:rsidRDefault="00D8435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Деятельность прокурора требует высокого профессионализма, нравственности и гражданского мужества. Он должен быть безупречным в соблюдении законности и всех требований, предъявляемых к профессии юриста. </w:t>
      </w:r>
    </w:p>
    <w:p w:rsidR="00095706" w:rsidRDefault="00D8435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Адвокатура </w:t>
      </w:r>
      <w:r>
        <w:rPr>
          <w:rFonts w:ascii="Times New Roman" w:hAnsi="Times New Roman" w:cs="Times New Roman"/>
          <w:sz w:val="26"/>
          <w:szCs w:val="26"/>
        </w:rPr>
        <w:t>не входит в систему органов государстве</w:t>
      </w:r>
      <w:r>
        <w:rPr>
          <w:rFonts w:ascii="Times New Roman" w:hAnsi="Times New Roman" w:cs="Times New Roman"/>
          <w:sz w:val="26"/>
          <w:szCs w:val="26"/>
        </w:rPr>
        <w:t xml:space="preserve">нной власти и местного самоуправления. Она не является правоохранительным органом в полном смысле этого слова: адвокат не может применять властные полномочия к лицам, допустившим нарушение закона. </w:t>
      </w:r>
    </w:p>
    <w:p w:rsidR="00095706" w:rsidRDefault="00D8435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Какую же юридическую помощь оказывают адвокаты? Они дают к</w:t>
      </w:r>
      <w:r>
        <w:rPr>
          <w:rFonts w:ascii="Times New Roman" w:hAnsi="Times New Roman" w:cs="Times New Roman"/>
          <w:sz w:val="26"/>
          <w:szCs w:val="26"/>
        </w:rPr>
        <w:t xml:space="preserve">онсультации и справки по правовым вопросам; составляют заявления, жалобы, ходатайства и другие документы правового характера. </w:t>
      </w:r>
    </w:p>
    <w:p w:rsidR="00095706" w:rsidRDefault="00D8435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Особое место в деятельности адвоката занимает представление интересов того или иного лица (физического или юридического), которое</w:t>
      </w:r>
      <w:r>
        <w:rPr>
          <w:rFonts w:ascii="Times New Roman" w:hAnsi="Times New Roman" w:cs="Times New Roman"/>
          <w:sz w:val="26"/>
          <w:szCs w:val="26"/>
        </w:rPr>
        <w:t xml:space="preserve"> принято называть доверителем. Адвокаты могут участвовать в производстве по делам об административных правонарушениях и в разбирательстве дел в судах и иных органах разрешения конфликтов. По желанию доверителя адвокат может представлять его интересы в орга</w:t>
      </w:r>
      <w:r>
        <w:rPr>
          <w:rFonts w:ascii="Times New Roman" w:hAnsi="Times New Roman" w:cs="Times New Roman"/>
          <w:sz w:val="26"/>
          <w:szCs w:val="26"/>
        </w:rPr>
        <w:t xml:space="preserve">нах государственной власти,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органах местного самоуправления, общественных объединениях и иных организациях, в том числе иностранных и международных. </w:t>
      </w:r>
    </w:p>
    <w:p w:rsidR="00095706" w:rsidRDefault="00D8435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Адвокат и доверитель заключают письменный договор, независимо от места жительства или места нахождения дов</w:t>
      </w:r>
      <w:r>
        <w:rPr>
          <w:rFonts w:ascii="Times New Roman" w:hAnsi="Times New Roman" w:cs="Times New Roman"/>
          <w:sz w:val="26"/>
          <w:szCs w:val="26"/>
        </w:rPr>
        <w:t>ерителя. За свою работу адвокат получает вознаграждение. Если такой договор не заключается и адвокат участвует в уголовном судопроизводстве в качестве защитника по назначению государственных органов, то его труд оплачивается за счёт средств федерального бю</w:t>
      </w:r>
      <w:r>
        <w:rPr>
          <w:rFonts w:ascii="Times New Roman" w:hAnsi="Times New Roman" w:cs="Times New Roman"/>
          <w:sz w:val="26"/>
          <w:szCs w:val="26"/>
        </w:rPr>
        <w:t xml:space="preserve">джета. </w:t>
      </w:r>
    </w:p>
    <w:p w:rsidR="00095706" w:rsidRDefault="00D8435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законодательство предусматривает оказание адвокатами в отдельных случаях бесплатной юридической помощи, например, ветеранам Великой Отечественной войны, жертвам политических репрессий, лицам, чей среднедушевой доход ниже величины прожиточного м</w:t>
      </w:r>
      <w:r>
        <w:rPr>
          <w:rFonts w:ascii="Times New Roman" w:hAnsi="Times New Roman" w:cs="Times New Roman"/>
          <w:sz w:val="26"/>
          <w:szCs w:val="26"/>
        </w:rPr>
        <w:t xml:space="preserve">инимума, установленного законом соответствующего субъекта РФ. </w:t>
      </w:r>
    </w:p>
    <w:p w:rsidR="00095706" w:rsidRDefault="00D8435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Несовершеннолетним, находящимся в учреждениях системы профилактики безнадзорности и правонарушений несовершеннолетних, юридическая помощь в любом случае оказывается бесплатно. 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Нотариат. 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</w:t>
      </w:r>
      <w:r>
        <w:rPr>
          <w:rFonts w:ascii="Times New Roman" w:hAnsi="Times New Roman" w:cs="Times New Roman"/>
          <w:sz w:val="26"/>
          <w:szCs w:val="26"/>
        </w:rPr>
        <w:t>тариат – это система органов, на которые возложено удостоверение сделок, оформление наследственных прав и совершение других действий, юридическое закрепление гражданских прав и предупреждение их возможного нарушения.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каких ситуациях, с какими просьбами ч</w:t>
      </w:r>
      <w:r>
        <w:rPr>
          <w:rFonts w:ascii="Times New Roman" w:hAnsi="Times New Roman" w:cs="Times New Roman"/>
          <w:sz w:val="26"/>
          <w:szCs w:val="26"/>
        </w:rPr>
        <w:t>еловек, как правило, обращается к нотариусу? Засвидетельствовать верность копий документов и выписок из них или подлинность подписей на документах, удостоверить сделку. Кроме того, именно нотариусы наделены полномочиями выдавать свидетельства о праве собст</w:t>
      </w:r>
      <w:r>
        <w:rPr>
          <w:rFonts w:ascii="Times New Roman" w:hAnsi="Times New Roman" w:cs="Times New Roman"/>
          <w:sz w:val="26"/>
          <w:szCs w:val="26"/>
        </w:rPr>
        <w:t>венности на долю в общем имуществе супругов, удостоверять факт нахождения гражданина в определённом месте или факт его нахождения в живых и. д. Таким образом, нотариусы юридически закрепляют гражданские права и предупреждают возможность их нарушения в даль</w:t>
      </w:r>
      <w:r>
        <w:rPr>
          <w:rFonts w:ascii="Times New Roman" w:hAnsi="Times New Roman" w:cs="Times New Roman"/>
          <w:sz w:val="26"/>
          <w:szCs w:val="26"/>
        </w:rPr>
        <w:t xml:space="preserve">нейшем. 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Нотариусы могут работать в государственных нотариальных конторах или заниматься частной практикой. Нотариальные действия и иные услуги являются, как правило, платными. </w:t>
      </w:r>
    </w:p>
    <w:p w:rsidR="00095706" w:rsidRDefault="00D8435C">
      <w:pPr>
        <w:spacing w:line="276" w:lineRule="auto"/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95706" w:rsidRDefault="00D8435C">
      <w:pPr>
        <w:pStyle w:val="a6"/>
      </w:pPr>
      <w:r>
        <w:rPr>
          <w:rFonts w:ascii="Times New Roman" w:hAnsi="Times New Roman" w:cs="Times New Roman"/>
          <w:b/>
          <w:sz w:val="26"/>
          <w:szCs w:val="26"/>
        </w:rPr>
        <w:t xml:space="preserve"> Нотариат и адвокатура как органы по правовому обеспечению и правой помо</w:t>
      </w:r>
      <w:r>
        <w:rPr>
          <w:rFonts w:ascii="Times New Roman" w:hAnsi="Times New Roman" w:cs="Times New Roman"/>
          <w:b/>
          <w:sz w:val="26"/>
          <w:szCs w:val="26"/>
        </w:rPr>
        <w:t>щи</w:t>
      </w:r>
    </w:p>
    <w:p w:rsidR="00095706" w:rsidRDefault="00D8435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НОТАРИАТ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Нотариат является непременной составной частью любой правовой системы, он позволяет государству успешнее осуществлять его правоохранительные, фискальные и судебно-юрисдикционные функции.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Нотариат сегодня - это система органов, на которые возлож</w:t>
      </w:r>
      <w:r>
        <w:rPr>
          <w:rFonts w:ascii="Times New Roman" w:hAnsi="Times New Roman" w:cs="Times New Roman"/>
          <w:sz w:val="26"/>
          <w:szCs w:val="26"/>
        </w:rPr>
        <w:t>ено удостоверение сделок, оформление наследственных прав и совершение других действий, направленных на юридическое закрепление прав граждан и юридических лиц и предупреждение их возможного нарушения в дальнейшем.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Конституции РФ, нотариат находится</w:t>
      </w:r>
      <w:r>
        <w:rPr>
          <w:rFonts w:ascii="Times New Roman" w:hAnsi="Times New Roman" w:cs="Times New Roman"/>
          <w:sz w:val="26"/>
          <w:szCs w:val="26"/>
        </w:rPr>
        <w:t xml:space="preserve"> в совместном ведении Федерации и ее субъектов. Соответственно правовым актом, регламентирующим его деятельность, </w:t>
      </w:r>
      <w:r>
        <w:rPr>
          <w:rFonts w:ascii="Times New Roman" w:hAnsi="Times New Roman" w:cs="Times New Roman"/>
          <w:sz w:val="26"/>
          <w:szCs w:val="26"/>
        </w:rPr>
        <w:lastRenderedPageBreak/>
        <w:t>являются Основы законодательства Российской Федерации о нотариате от 11 февраля 1993 г. (в ред. от 30 декабря 2001 г.). Совместность компетенц</w:t>
      </w:r>
      <w:r>
        <w:rPr>
          <w:rFonts w:ascii="Times New Roman" w:hAnsi="Times New Roman" w:cs="Times New Roman"/>
          <w:sz w:val="26"/>
          <w:szCs w:val="26"/>
        </w:rPr>
        <w:t>ии не исключает принятие субъектами РФ актов, не противоречащих Основам законодательства РФ о нотариате и регламентирующих его деятельность. В отдельных случаях это прямо предусмотрено в Основах о нотариате (ст. 14, 34 и др.). Важными подзаконными норматив</w:t>
      </w:r>
      <w:r>
        <w:rPr>
          <w:rFonts w:ascii="Times New Roman" w:hAnsi="Times New Roman" w:cs="Times New Roman"/>
          <w:sz w:val="26"/>
          <w:szCs w:val="26"/>
        </w:rPr>
        <w:t>ными актами являются Инструкция о порядке совершения нотариальных действий государственными нотариальными конторами, утвержденная Минюстом РСФСР 6 января 1987 г., а также Инструкция о порядке совершения нотариальных действий должностными лицам органов испо</w:t>
      </w:r>
      <w:r>
        <w:rPr>
          <w:rFonts w:ascii="Times New Roman" w:hAnsi="Times New Roman" w:cs="Times New Roman"/>
          <w:sz w:val="26"/>
          <w:szCs w:val="26"/>
        </w:rPr>
        <w:t xml:space="preserve">лнительной власти от 19 марта 1996 г. 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Нормы, регулирующие организацию и деятельность нотариата, самым тесным образом связаны со многими отраслями цивилистического законодательства (гражданским, семейным, жилищным и др.).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указанными норматив</w:t>
      </w:r>
      <w:r>
        <w:rPr>
          <w:rFonts w:ascii="Times New Roman" w:hAnsi="Times New Roman" w:cs="Times New Roman"/>
          <w:sz w:val="26"/>
          <w:szCs w:val="26"/>
        </w:rPr>
        <w:t>ными правовыми актами, нотариат в РФ призван обеспечить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РФ.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Нотариальные действия - юридически зн</w:t>
      </w:r>
      <w:r>
        <w:rPr>
          <w:rFonts w:ascii="Times New Roman" w:hAnsi="Times New Roman" w:cs="Times New Roman"/>
          <w:sz w:val="26"/>
          <w:szCs w:val="26"/>
        </w:rPr>
        <w:t>ачимые действия, совершаемые нотариусами, занимающимися частной практикой, нотариусами, работающими в государственных нотариальных конторах, должностными лицами местных органов исполнительной власти (при отсутствии нотариуса в данной местности), а также уп</w:t>
      </w:r>
      <w:r>
        <w:rPr>
          <w:rFonts w:ascii="Times New Roman" w:hAnsi="Times New Roman" w:cs="Times New Roman"/>
          <w:sz w:val="26"/>
          <w:szCs w:val="26"/>
        </w:rPr>
        <w:t>олномоченными должностными лицами консульских учреждений РФ. Из этого следует, что в состав нотариата входят: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государственные нотариальные конторы;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нотариусы, занимающиеся частной практикой.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Именно эти органы и их должностные лица, занимающиеся нотариальны</w:t>
      </w:r>
      <w:r>
        <w:rPr>
          <w:rFonts w:ascii="Times New Roman" w:hAnsi="Times New Roman" w:cs="Times New Roman"/>
          <w:sz w:val="26"/>
          <w:szCs w:val="26"/>
        </w:rPr>
        <w:t>ми действиями на профессиональной основе, и рассматриваются как нотариат;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должностные лица, наделенные правом выполнять нотариальные действия (начальники исправительных учреждений, СИЗО, главные врачи больниц и др.).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Нотариальная деятельность не является п</w:t>
      </w:r>
      <w:r>
        <w:rPr>
          <w:rFonts w:ascii="Times New Roman" w:hAnsi="Times New Roman" w:cs="Times New Roman"/>
          <w:sz w:val="26"/>
          <w:szCs w:val="26"/>
        </w:rPr>
        <w:t>редпринимательством и не преследует цели извлечения прибыли.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Компетенция нотариусов, занимающихся частной практикой, и нотариусов, работающих в государственных нотариальных конторах, за некоторым исключением одинакова. Их объединяют правила совершения нота</w:t>
      </w:r>
      <w:r>
        <w:rPr>
          <w:rFonts w:ascii="Times New Roman" w:hAnsi="Times New Roman" w:cs="Times New Roman"/>
          <w:sz w:val="26"/>
          <w:szCs w:val="26"/>
        </w:rPr>
        <w:t>риальных действий и правовая сила нотариальных актов. Нотариус, занимающийся частной практикой, имеет личную печать с изображением Государственного герба РФ и совершает нотариальные действия от имени государства.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Частный нотариат (латинского типа) представ</w:t>
      </w:r>
      <w:r>
        <w:rPr>
          <w:rFonts w:ascii="Times New Roman" w:hAnsi="Times New Roman" w:cs="Times New Roman"/>
          <w:sz w:val="26"/>
          <w:szCs w:val="26"/>
        </w:rPr>
        <w:t>ляет собой идеальное сочетание интересов граждан, государства и нотариусов -- профессионалов в лучшем смысле слова. Термин «частный» в сочетании с термином «нотариус» означает отсутствие затрат государства на обеспечение законных прав граждан, а также перс</w:t>
      </w:r>
      <w:r>
        <w:rPr>
          <w:rFonts w:ascii="Times New Roman" w:hAnsi="Times New Roman" w:cs="Times New Roman"/>
          <w:sz w:val="26"/>
          <w:szCs w:val="26"/>
        </w:rPr>
        <w:t xml:space="preserve">ональную ответственность, в том числе и имущественную, и заинтересованность нотариуса в законности своих действий'. Такая ответственность вполне закономерна, поскольку источником финансирования его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деятельности являются денежные средства, полученные им за </w:t>
      </w:r>
      <w:r>
        <w:rPr>
          <w:rFonts w:ascii="Times New Roman" w:hAnsi="Times New Roman" w:cs="Times New Roman"/>
          <w:sz w:val="26"/>
          <w:szCs w:val="26"/>
        </w:rPr>
        <w:t>совершение нотариальных действий и оказание услуг правового и технического характера. После уплаты налогов и других обязательных платежей они поступают в собственность нотариуса.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Совершение нотариальных действий -- вид деятельности, которая весьма близко </w:t>
      </w:r>
      <w:r>
        <w:rPr>
          <w:rFonts w:ascii="Times New Roman" w:hAnsi="Times New Roman" w:cs="Times New Roman"/>
          <w:sz w:val="26"/>
          <w:szCs w:val="26"/>
        </w:rPr>
        <w:t>примыкает к правоохранительной деятельности в целом и одной из ее функций -- оказанию юридической помощи. Это касается не только привычных всем свидетельствования верности копий документов и выписок из них, подлинности подписей на документах, но и удостове</w:t>
      </w:r>
      <w:r>
        <w:rPr>
          <w:rFonts w:ascii="Times New Roman" w:hAnsi="Times New Roman" w:cs="Times New Roman"/>
          <w:sz w:val="26"/>
          <w:szCs w:val="26"/>
        </w:rPr>
        <w:t>рения сделок по отчуждению квартир или домов, дорогостоящего имущества, автотранспорта, выдачу свидетельств о праве собственности на долю в общем имуществе супругов, наложения и снятия запрещения отчуждения имущества и т.д. Законодатель отводит нотариусу о</w:t>
      </w:r>
      <w:r>
        <w:rPr>
          <w:rFonts w:ascii="Times New Roman" w:hAnsi="Times New Roman" w:cs="Times New Roman"/>
          <w:sz w:val="26"/>
          <w:szCs w:val="26"/>
        </w:rPr>
        <w:t>чень важную роль в процессе преобразования отношений собственности на средства производства путем приватизации государственных и муниципальных предприятий.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Эти и другие предусмотренные Основами о нотариате нотариальные действия так или иначе имеют отношени</w:t>
      </w:r>
      <w:r>
        <w:rPr>
          <w:rFonts w:ascii="Times New Roman" w:hAnsi="Times New Roman" w:cs="Times New Roman"/>
          <w:sz w:val="26"/>
          <w:szCs w:val="26"/>
        </w:rPr>
        <w:t>е к осуществлению правоохранительных функций, оказывают или могут оказывать содействие органам, осуществляющим функции такого рода.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задачи нотариата: охрана прав и законных интересов граждан, государственных и негосударственных учреждений, организ</w:t>
      </w:r>
      <w:r>
        <w:rPr>
          <w:rFonts w:ascii="Times New Roman" w:hAnsi="Times New Roman" w:cs="Times New Roman"/>
          <w:sz w:val="26"/>
          <w:szCs w:val="26"/>
        </w:rPr>
        <w:t>аций, общественных объединений; охрана всех форм собственности; предупреждением правонарушений путем предварительного и своевременного удостоверения договоров и иных сделок, совершения исполнительных действий и т. д.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 из наиболее важных задач нотариата</w:t>
      </w:r>
      <w:r>
        <w:rPr>
          <w:rFonts w:ascii="Times New Roman" w:hAnsi="Times New Roman" w:cs="Times New Roman"/>
          <w:sz w:val="26"/>
          <w:szCs w:val="26"/>
        </w:rPr>
        <w:t xml:space="preserve"> -- превентивное правосудие. Нотариальная деятельность тесно связана с судебной, в особенности с осуществлением правосудия по гражданским делам. Удостоверяя бесспорные права конкретного гражданина, нотариат предупреждает возникновение споров о праве, котор</w:t>
      </w:r>
      <w:r>
        <w:rPr>
          <w:rFonts w:ascii="Times New Roman" w:hAnsi="Times New Roman" w:cs="Times New Roman"/>
          <w:sz w:val="26"/>
          <w:szCs w:val="26"/>
        </w:rPr>
        <w:t>ые должен рассматривать суд. Юридическое закрепление бесспорных прав позволяет избежать обращения в суд и экономит как время и средства сторон, так и затраты государства на судебную систему.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Нотариально закрепленный договор облегчает стороне доказывание св</w:t>
      </w:r>
      <w:r>
        <w:rPr>
          <w:rFonts w:ascii="Times New Roman" w:hAnsi="Times New Roman" w:cs="Times New Roman"/>
          <w:sz w:val="26"/>
          <w:szCs w:val="26"/>
        </w:rPr>
        <w:t xml:space="preserve">оего права, поскольку содержание договора, подлинность подписей, удостоверенных в нотариальном порядке, являются достоверными. Но в отличие от суда, который рассматривает споры, нотариат осуществляет действия только в отношении дел, по которым отсутствует </w:t>
      </w:r>
      <w:r>
        <w:rPr>
          <w:rFonts w:ascii="Times New Roman" w:hAnsi="Times New Roman" w:cs="Times New Roman"/>
          <w:sz w:val="26"/>
          <w:szCs w:val="26"/>
        </w:rPr>
        <w:t>спор о праве. Его деятельность направлена на юридическое закрепление гражданских прав.</w:t>
      </w:r>
    </w:p>
    <w:p w:rsidR="00095706" w:rsidRDefault="00D8435C">
      <w:pPr>
        <w:pStyle w:val="61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АДВОКАТУРА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Каждый гражданин вправе рассчитывать на квалифицированную юридическую помощь. Ее обеспечение гарантируется ч. 1 ст. 48 Конституции РФ, а также Основными полож</w:t>
      </w:r>
      <w:r>
        <w:rPr>
          <w:rFonts w:ascii="Times New Roman" w:hAnsi="Times New Roman" w:cs="Times New Roman"/>
          <w:sz w:val="26"/>
          <w:szCs w:val="26"/>
        </w:rPr>
        <w:t>ениями о роли адвокатов, принятыми VIII Конгрессом ООН по предупреждению преступности. Общим кодексом правил для адвокатов стран Европейского сообщества.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2 той же статьи Конституции РФ и ряд норм других законодательных актов, закрепляют право пользов</w:t>
      </w:r>
      <w:r>
        <w:rPr>
          <w:rFonts w:ascii="Times New Roman" w:hAnsi="Times New Roman" w:cs="Times New Roman"/>
          <w:sz w:val="26"/>
          <w:szCs w:val="26"/>
        </w:rPr>
        <w:t>аться помощью адвоката (защитника) каждому задержанному, заключенному под стражу, обвиняемому в совершении преступления с момента соответственно задержания, заключения под стражу или предъявления обвинения. В случаях, предусмотренных законом, она оказывает</w:t>
      </w:r>
      <w:r>
        <w:rPr>
          <w:rFonts w:ascii="Times New Roman" w:hAnsi="Times New Roman" w:cs="Times New Roman"/>
          <w:sz w:val="26"/>
          <w:szCs w:val="26"/>
        </w:rPr>
        <w:t>ся бесплатно.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Законодатель исходит из простой истины: для эффективного оказания правовой помощи, как и в любом другом деле, нужен специалист, отстаивающий права и интересы граждан или юридических лиц, со знанием дела. Нарастающий объем нормативной правовой</w:t>
      </w:r>
      <w:r>
        <w:rPr>
          <w:rFonts w:ascii="Times New Roman" w:hAnsi="Times New Roman" w:cs="Times New Roman"/>
          <w:sz w:val="26"/>
          <w:szCs w:val="26"/>
        </w:rPr>
        <w:t xml:space="preserve"> информации, бюрократизация деятельности органов исполнительной власти, пренебрежение чиновников к существу дела ради соблюдения формальностей, расширение сферы рыночных отношений, коррупции, преступности затрудняют pea лизацию прав и свобод человека и гра</w:t>
      </w:r>
      <w:r>
        <w:rPr>
          <w:rFonts w:ascii="Times New Roman" w:hAnsi="Times New Roman" w:cs="Times New Roman"/>
          <w:sz w:val="26"/>
          <w:szCs w:val="26"/>
        </w:rPr>
        <w:t>жданина, и обусловливаю расширение спроса на квалифицированную юридическую помощь.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в стране существует множество юридических фирм, бюро, ассоциаций, правовых служб в государственных и негосударственных учреждениях и других организационных</w:t>
      </w:r>
      <w:r>
        <w:rPr>
          <w:rFonts w:ascii="Times New Roman" w:hAnsi="Times New Roman" w:cs="Times New Roman"/>
          <w:sz w:val="26"/>
          <w:szCs w:val="26"/>
        </w:rPr>
        <w:t xml:space="preserve"> форм оказания юридической помощи. Одно из ведущих мест по значимости, объему и содержанию оказываемой помощи занимает разветвленная сеть ассоциаций юристов-адвокатов, осуществляющих защиту и представительство интересов граждан и юридических лиц в конститу</w:t>
      </w:r>
      <w:r>
        <w:rPr>
          <w:rFonts w:ascii="Times New Roman" w:hAnsi="Times New Roman" w:cs="Times New Roman"/>
          <w:sz w:val="26"/>
          <w:szCs w:val="26"/>
        </w:rPr>
        <w:t>ционном, арбитражном, административном, гражданском и уголовном судопроизводстве.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Адвокатура -- это организованное особым образом, самоуправляемое объединение юристов-профессионалов, созданное для оказания юридической помощи всем, кто в ней нуждается. Адво</w:t>
      </w:r>
      <w:r>
        <w:rPr>
          <w:rFonts w:ascii="Times New Roman" w:hAnsi="Times New Roman" w:cs="Times New Roman"/>
          <w:sz w:val="26"/>
          <w:szCs w:val="26"/>
        </w:rPr>
        <w:t>катурой называют также профессию адвоката (лат. advokatus, от advoko -- приглашаю). Считается, что наиболее квалифицированные юридические услуги оказываются в адвокатских кабинетах, коллегиях адвокатов, адвокатских бюро и юридических консультациях, в котор</w:t>
      </w:r>
      <w:r>
        <w:rPr>
          <w:rFonts w:ascii="Times New Roman" w:hAnsi="Times New Roman" w:cs="Times New Roman"/>
          <w:sz w:val="26"/>
          <w:szCs w:val="26"/>
        </w:rPr>
        <w:t>ых работают адвокаты, успешно сдавшие соответствующие экзамены и доказавшие свое право на занятие адвокатской деятельностью.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п. 1 и 2 ст. 1 Федерального закона «Об адвокатской деятельности и адвокатуре в Российской Федерации» (далее -- Зак</w:t>
      </w:r>
      <w:r>
        <w:rPr>
          <w:rFonts w:ascii="Times New Roman" w:hAnsi="Times New Roman" w:cs="Times New Roman"/>
          <w:sz w:val="26"/>
          <w:szCs w:val="26"/>
        </w:rPr>
        <w:t>он об адвокатуре) адвокатская деятельность -- это квалифицированная юридическая помощь, оказываемая на профессиональной основе людьми, получившими статус адвоката, в порядке, установленном Законом, физическим и юридическим лицам (далее -- доверители) в цел</w:t>
      </w:r>
      <w:r>
        <w:rPr>
          <w:rFonts w:ascii="Times New Roman" w:hAnsi="Times New Roman" w:cs="Times New Roman"/>
          <w:sz w:val="26"/>
          <w:szCs w:val="26"/>
        </w:rPr>
        <w:t>ях защиты их прав, свобод и интересов, а также обеспечения доступа к правосудию. Она не является предпринимательской деятельностью.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и деятельность адвокатуры основана на принципах законности, независимости, самоуправления, корпоративности, а та</w:t>
      </w:r>
      <w:r>
        <w:rPr>
          <w:rFonts w:ascii="Times New Roman" w:hAnsi="Times New Roman" w:cs="Times New Roman"/>
          <w:sz w:val="26"/>
          <w:szCs w:val="26"/>
        </w:rPr>
        <w:t>кже принципа равноправия адвокатов.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обеспечения доступности для населения юридической помощи и содействия адвокатской деятельности органы государственной власти обеспечивают гарантии независимости адвокатуры, финансируют адвокатов, оказывающих юрид</w:t>
      </w:r>
      <w:r>
        <w:rPr>
          <w:rFonts w:ascii="Times New Roman" w:hAnsi="Times New Roman" w:cs="Times New Roman"/>
          <w:sz w:val="26"/>
          <w:szCs w:val="26"/>
        </w:rPr>
        <w:t>ическую помощь гражданам РФ бесплатно в случаях, предусмотренных законодательством РФ, а также при необходимости выделяют служебные помещения и средства связи. Каждому адвокату гаранти-руется социальное обеспечение, предусмотренное для граждан Конституцией</w:t>
      </w:r>
      <w:r>
        <w:rPr>
          <w:rFonts w:ascii="Times New Roman" w:hAnsi="Times New Roman" w:cs="Times New Roman"/>
          <w:sz w:val="26"/>
          <w:szCs w:val="26"/>
        </w:rPr>
        <w:t xml:space="preserve"> РФ.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Адвокатом является лицо, получившее статус адвоката и право осуществлять адвокатскую деятельность в порядке, уста-новленном Законом об адвокатуре. Закон об адвокатуре повышает статус адвокатской профессии, он присваивается от имени государства, адвока</w:t>
      </w:r>
      <w:r>
        <w:rPr>
          <w:rFonts w:ascii="Times New Roman" w:hAnsi="Times New Roman" w:cs="Times New Roman"/>
          <w:sz w:val="26"/>
          <w:szCs w:val="26"/>
        </w:rPr>
        <w:t>т является независимым советником по правовым вопросам (ст. 2).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Основная задача адвоката (адвокатуры) -- оказание юридической помощи -- конкретизируется в отдельных видах этой помощи, к которым относятся: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консультации и разъяснения, устные и письменные спр</w:t>
      </w:r>
      <w:r>
        <w:rPr>
          <w:rFonts w:ascii="Times New Roman" w:hAnsi="Times New Roman" w:cs="Times New Roman"/>
          <w:sz w:val="26"/>
          <w:szCs w:val="26"/>
        </w:rPr>
        <w:t>авки по юридическим вопросам;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составление заявлений, жалоб, завещаний, исков и других документов правового характера;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защиты прав и законных интересов доверителей на различных стадиях конституционного, арбитражного, административного, граждан</w:t>
      </w:r>
      <w:r>
        <w:rPr>
          <w:rFonts w:ascii="Times New Roman" w:hAnsi="Times New Roman" w:cs="Times New Roman"/>
          <w:sz w:val="26"/>
          <w:szCs w:val="26"/>
        </w:rPr>
        <w:t>ского и уголовного судопроизводства;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в качестве представителя доверителя в разбирательстве дел в третейском суде, международном коммерческом арбитраже (суде) и иных органах разрешения конфликтов;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представление интересов доверителя в органах </w:t>
      </w:r>
      <w:r>
        <w:rPr>
          <w:rFonts w:ascii="Times New Roman" w:hAnsi="Times New Roman" w:cs="Times New Roman"/>
          <w:sz w:val="26"/>
          <w:szCs w:val="26"/>
        </w:rPr>
        <w:t>государственной власти и местного самоуправления, общественных объединениях и иных организациях как внутри страны, так и в аналогичных органах и организациях иностранных государств, если иное не установлено законодательством иностранных государств, уставны</w:t>
      </w:r>
      <w:r>
        <w:rPr>
          <w:rFonts w:ascii="Times New Roman" w:hAnsi="Times New Roman" w:cs="Times New Roman"/>
          <w:sz w:val="26"/>
          <w:szCs w:val="26"/>
        </w:rPr>
        <w:t>ми документами международных судебных органов и иных международных организаций или международными договорами РФ;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в качестве представителя доверителя в исполнительном производстве, а также при исполнении уголовного наказания;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выступление в качестве </w:t>
      </w:r>
      <w:r>
        <w:rPr>
          <w:rFonts w:ascii="Times New Roman" w:hAnsi="Times New Roman" w:cs="Times New Roman"/>
          <w:sz w:val="26"/>
          <w:szCs w:val="26"/>
        </w:rPr>
        <w:t>представителя доверителя в налоговых правоотношениях;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 иной юридической помощи, не запрещенной федеральным законом.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Адвокат принимает участие в разрешении сложных жилищных и иных гражданских дел, помогает подготавливать истцу или ответчику соответс</w:t>
      </w:r>
      <w:r>
        <w:rPr>
          <w:rFonts w:ascii="Times New Roman" w:hAnsi="Times New Roman" w:cs="Times New Roman"/>
          <w:sz w:val="26"/>
          <w:szCs w:val="26"/>
        </w:rPr>
        <w:t>твующие документы, защищает их интересы.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Особая необходимость в юридической помощи возникает в уголовном судопроизводстве, в котором адвокат может защищать интересы не только подсудимого (обвиняемого, подозреваемого), но и потерпевшего или гражданского ист</w:t>
      </w:r>
      <w:r>
        <w:rPr>
          <w:rFonts w:ascii="Times New Roman" w:hAnsi="Times New Roman" w:cs="Times New Roman"/>
          <w:sz w:val="26"/>
          <w:szCs w:val="26"/>
        </w:rPr>
        <w:t>ца. Наиболее часто адвокат защищает во время расследования дела и в суде лиц, совершивших преступные деяния. Лишение обвиняемого права на защиту является существенным нарушением уголовно-процессуального закона и влечет за собой возвращение дела на дополнит</w:t>
      </w:r>
      <w:r>
        <w:rPr>
          <w:rFonts w:ascii="Times New Roman" w:hAnsi="Times New Roman" w:cs="Times New Roman"/>
          <w:sz w:val="26"/>
          <w:szCs w:val="26"/>
        </w:rPr>
        <w:t>ельное расследование, отмену приговора и принятие иного решения. Показания подозреваемого, обвиняемого, данные в ходе досудебного производства по уголовному делу в отсутствие защитника, включая случаи отказа от защитника, и не подтвержденные подозреваемым,</w:t>
      </w:r>
      <w:r>
        <w:rPr>
          <w:rFonts w:ascii="Times New Roman" w:hAnsi="Times New Roman" w:cs="Times New Roman"/>
          <w:sz w:val="26"/>
          <w:szCs w:val="26"/>
        </w:rPr>
        <w:t xml:space="preserve"> обвиняемым в суде, в соответствии с законом относятся к недопустимым доказательствам (п. 1 ч. 2 ст. 75 УПК). Они не имеют юридической силы, не могут быть положены в основу обвинения, использоваться для доказывания любого из обстоятельств, подлежащих доказ</w:t>
      </w:r>
      <w:r>
        <w:rPr>
          <w:rFonts w:ascii="Times New Roman" w:hAnsi="Times New Roman" w:cs="Times New Roman"/>
          <w:sz w:val="26"/>
          <w:szCs w:val="26"/>
        </w:rPr>
        <w:t>ыванию (ст. 73 УПК).</w:t>
      </w:r>
    </w:p>
    <w:p w:rsidR="00095706" w:rsidRDefault="00D8435C">
      <w:pPr>
        <w:pStyle w:val="a6"/>
      </w:pPr>
      <w:r>
        <w:rPr>
          <w:rFonts w:ascii="Times New Roman" w:hAnsi="Times New Roman" w:cs="Times New Roman"/>
          <w:sz w:val="26"/>
          <w:szCs w:val="26"/>
        </w:rPr>
        <w:t>Правовая помощь должна быть доступна всем нуждающимся в ней гражданам. Однако далеко не каждый гражданин в состоянии оплатить услуги адвоката. Поэтому Законом об адвокатуре, а также Кодексом профессиональной этики адвокатов предусматри</w:t>
      </w:r>
      <w:r>
        <w:rPr>
          <w:rFonts w:ascii="Times New Roman" w:hAnsi="Times New Roman" w:cs="Times New Roman"/>
          <w:sz w:val="26"/>
          <w:szCs w:val="26"/>
        </w:rPr>
        <w:t xml:space="preserve">ваются случаи оказания бесплатной юридической помощи гражданам РФ, среднедушевой доход которых ниже величины прожиточного минимума, установленного законом </w:t>
      </w:r>
      <w:r>
        <w:rPr>
          <w:rFonts w:ascii="Times New Roman" w:hAnsi="Times New Roman" w:cs="Times New Roman"/>
          <w:sz w:val="26"/>
          <w:szCs w:val="26"/>
        </w:rPr>
        <w:lastRenderedPageBreak/>
        <w:t>соответствующего субъекта РФ. Это касается многих категорий дел. Так, бесплатная юридическая помощь о</w:t>
      </w:r>
      <w:r>
        <w:rPr>
          <w:rFonts w:ascii="Times New Roman" w:hAnsi="Times New Roman" w:cs="Times New Roman"/>
          <w:sz w:val="26"/>
          <w:szCs w:val="26"/>
        </w:rPr>
        <w:t>казывается истцам в судах первой инстанции при ведении дел о взыскании алиментов и трудовых спорах; о возмещении вреда, причиненного смертью кормильца, наступившей в связи с несчастным случаем на производстве; о возмещении вреда, причиненного увечьем или и</w:t>
      </w:r>
      <w:r>
        <w:rPr>
          <w:rFonts w:ascii="Times New Roman" w:hAnsi="Times New Roman" w:cs="Times New Roman"/>
          <w:sz w:val="26"/>
          <w:szCs w:val="26"/>
        </w:rPr>
        <w:t>ным повреждением здоровья, связанным с работой; ветеранам Великой Отечест-венной войны -- по вопросам, не связанным с предпринимательской деятельностью; гражданам РФ, пострадавшим от политических репрессий, по вопросам, связанным с реабилитацией; гражданам</w:t>
      </w:r>
      <w:r>
        <w:rPr>
          <w:rFonts w:ascii="Times New Roman" w:hAnsi="Times New Roman" w:cs="Times New Roman"/>
          <w:sz w:val="26"/>
          <w:szCs w:val="26"/>
        </w:rPr>
        <w:t xml:space="preserve"> при составлении заявления о назначении пенсий и пособий и в некоторых других случаях. Юридическая помощь оказывается во всех случаях бесплатно несовершеннолетним, содержащимся в учреждениях системы профилактики безнадзорности и правонарушений несовершенно</w:t>
      </w:r>
      <w:r>
        <w:rPr>
          <w:rFonts w:ascii="Times New Roman" w:hAnsi="Times New Roman" w:cs="Times New Roman"/>
          <w:sz w:val="26"/>
          <w:szCs w:val="26"/>
        </w:rPr>
        <w:t xml:space="preserve">летних.                                                                                    </w:t>
      </w:r>
    </w:p>
    <w:p w:rsidR="00095706" w:rsidRDefault="00D8435C">
      <w:pPr>
        <w:spacing w:line="276" w:lineRule="auto"/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Style w:val="a5"/>
          <w:rFonts w:ascii="Times New Roman" w:hAnsi="Times New Roman" w:cs="Times New Roman"/>
          <w:sz w:val="26"/>
          <w:szCs w:val="26"/>
        </w:rPr>
        <w:t>Судебная система</w:t>
      </w:r>
      <w:r>
        <w:rPr>
          <w:rFonts w:ascii="Times New Roman" w:hAnsi="Times New Roman" w:cs="Times New Roman"/>
          <w:sz w:val="26"/>
          <w:szCs w:val="26"/>
        </w:rPr>
        <w:t>– это упорядоченное построение судов в соответствии с их компетенцией, определенными целями и задачами. Суды не создают общих правил поведения (за</w:t>
      </w:r>
      <w:r>
        <w:rPr>
          <w:rFonts w:ascii="Times New Roman" w:hAnsi="Times New Roman" w:cs="Times New Roman"/>
          <w:sz w:val="26"/>
          <w:szCs w:val="26"/>
        </w:rPr>
        <w:t xml:space="preserve">конов) и не занимаются управлением. Судебные органы осуществляют </w:t>
      </w:r>
      <w:r>
        <w:rPr>
          <w:rStyle w:val="a5"/>
          <w:rFonts w:ascii="Times New Roman" w:hAnsi="Times New Roman" w:cs="Times New Roman"/>
          <w:sz w:val="26"/>
          <w:szCs w:val="26"/>
        </w:rPr>
        <w:t>правосудие</w:t>
      </w:r>
      <w:r>
        <w:rPr>
          <w:rFonts w:ascii="Times New Roman" w:hAnsi="Times New Roman" w:cs="Times New Roman"/>
          <w:sz w:val="26"/>
          <w:szCs w:val="26"/>
        </w:rPr>
        <w:t>, т.е. вынесение правового суждения о законе и правах сторон.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Принципы правосудия в РФ: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независимость судей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участие народа (суд присяжных)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равенство всех перед законом и судом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беспристрастность и гласность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состязательность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устность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обоснованность судебных решений и др.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составе суда, как правило, взаимодействуют две коллегии: профессиональный судья (судьи) и народные представители. В зависимости от роли коллегии народн</w:t>
      </w:r>
      <w:r>
        <w:rPr>
          <w:rFonts w:ascii="Times New Roman" w:hAnsi="Times New Roman" w:cs="Times New Roman"/>
          <w:sz w:val="26"/>
          <w:szCs w:val="26"/>
        </w:rPr>
        <w:t>ых представителей в суде различают суд присяжных (один судья и 12 присяжных – присяжные выносят вердикт о виновности, а судья выносит приговор) и суд шеффенов (судья и заседатели – решение выносят совместно).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Судебная система России состоит из федеральных </w:t>
      </w:r>
      <w:r>
        <w:rPr>
          <w:rFonts w:ascii="Times New Roman" w:hAnsi="Times New Roman" w:cs="Times New Roman"/>
          <w:sz w:val="26"/>
          <w:szCs w:val="26"/>
        </w:rPr>
        <w:t>судов, конституционных (уставных) судов субъектов РФ и мировых судей субъектов РФ.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судебной системе РФ существуют звенья и инстанции.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Судебное звено</w:t>
      </w:r>
      <w:r>
        <w:rPr>
          <w:rFonts w:ascii="Times New Roman" w:hAnsi="Times New Roman" w:cs="Times New Roman"/>
          <w:sz w:val="26"/>
          <w:szCs w:val="26"/>
        </w:rPr>
        <w:t xml:space="preserve"> – совокупность судов, обладающих однородными судебными полномочиями и занимающих одинаковое организационн</w:t>
      </w:r>
      <w:r>
        <w:rPr>
          <w:rFonts w:ascii="Times New Roman" w:hAnsi="Times New Roman" w:cs="Times New Roman"/>
          <w:sz w:val="26"/>
          <w:szCs w:val="26"/>
        </w:rPr>
        <w:t>ое место в судебной системе (первое звено в общей юрисдикции – районные суды, второе – верховные суды субъектов, третье – Верховный Суд РФ).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Судебная инстанция</w:t>
      </w:r>
      <w:r>
        <w:rPr>
          <w:rFonts w:ascii="Times New Roman" w:hAnsi="Times New Roman" w:cs="Times New Roman"/>
          <w:sz w:val="26"/>
          <w:szCs w:val="26"/>
        </w:rPr>
        <w:t xml:space="preserve"> – суд (или его структурное подразделение), выполняющий ту или иную функцию, связанную с разрешен</w:t>
      </w:r>
      <w:r>
        <w:rPr>
          <w:rFonts w:ascii="Times New Roman" w:hAnsi="Times New Roman" w:cs="Times New Roman"/>
          <w:sz w:val="26"/>
          <w:szCs w:val="26"/>
        </w:rPr>
        <w:t xml:space="preserve">ием судебных дел (первая инстанция – принимает решение по существу дела; вторая (кассационная) – проверяет законность и </w:t>
      </w:r>
      <w:r>
        <w:rPr>
          <w:rFonts w:ascii="Times New Roman" w:hAnsi="Times New Roman" w:cs="Times New Roman"/>
          <w:sz w:val="26"/>
          <w:szCs w:val="26"/>
        </w:rPr>
        <w:lastRenderedPageBreak/>
        <w:t>обоснованность судебных решений, не вступивших в законную силу; третья (надзорная) – проверка законности и обоснованности судебных решен</w:t>
      </w:r>
      <w:r>
        <w:rPr>
          <w:rFonts w:ascii="Times New Roman" w:hAnsi="Times New Roman" w:cs="Times New Roman"/>
          <w:sz w:val="26"/>
          <w:szCs w:val="26"/>
        </w:rPr>
        <w:t>ий, вступивших в законную силу).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Конституционный Суд РФ</w:t>
      </w:r>
      <w:r>
        <w:rPr>
          <w:rFonts w:ascii="Times New Roman" w:hAnsi="Times New Roman" w:cs="Times New Roman"/>
          <w:sz w:val="26"/>
          <w:szCs w:val="26"/>
        </w:rPr>
        <w:t xml:space="preserve"> является высшим судебным органом судебной власти по защите конституционного строя РФ. Он рассматривает дела о конституционности законов и иных нормативных актов, принятых ФС РФ, Президентом РФ, Правит</w:t>
      </w:r>
      <w:r>
        <w:rPr>
          <w:rFonts w:ascii="Times New Roman" w:hAnsi="Times New Roman" w:cs="Times New Roman"/>
          <w:sz w:val="26"/>
          <w:szCs w:val="26"/>
        </w:rPr>
        <w:t>ельством РФ, законодательными и исполнительными органами субъектов РФ.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КС РФ по жалобам на нарушение конституционных прав и свобод граждан и по запросам судов проверяет конституционность закона, примененного или подлежащего применению в судебном деле.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КС Р</w:t>
      </w:r>
      <w:r>
        <w:rPr>
          <w:rFonts w:ascii="Times New Roman" w:hAnsi="Times New Roman" w:cs="Times New Roman"/>
          <w:sz w:val="26"/>
          <w:szCs w:val="26"/>
        </w:rPr>
        <w:t>Ф в случае необходимости дает толкование Конституции РФ.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Суды общей юрисдикции (общие суды)</w:t>
      </w:r>
      <w:r>
        <w:rPr>
          <w:rFonts w:ascii="Times New Roman" w:hAnsi="Times New Roman" w:cs="Times New Roman"/>
          <w:sz w:val="26"/>
          <w:szCs w:val="26"/>
        </w:rPr>
        <w:t xml:space="preserve"> – судебные органы, которые рассматривают споры между гражданами или между гражданами и организациями, выносят решения по уголовным, гражданским, административным и </w:t>
      </w:r>
      <w:r>
        <w:rPr>
          <w:rFonts w:ascii="Times New Roman" w:hAnsi="Times New Roman" w:cs="Times New Roman"/>
          <w:sz w:val="26"/>
          <w:szCs w:val="26"/>
        </w:rPr>
        <w:t>иным делам.</w:t>
      </w:r>
    </w:p>
    <w:p w:rsidR="00095706" w:rsidRDefault="00D8435C">
      <w:pPr>
        <w:pStyle w:val="a6"/>
      </w:pPr>
      <w:r>
        <w:rPr>
          <w:rFonts w:ascii="Times New Roman" w:hAnsi="Times New Roman" w:cs="Times New Roman"/>
          <w:sz w:val="26"/>
          <w:szCs w:val="26"/>
        </w:rPr>
        <w:t>Большинство дел по существу разрешается мировыми судьями и районными (городскими) судами (первая инстанция). Рассмотрение дела происходит в соответствии с нормами права, содержащимися в ГПК и УПК. Установленный этими нормами порядок возбуждения</w:t>
      </w:r>
      <w:r>
        <w:rPr>
          <w:rFonts w:ascii="Times New Roman" w:hAnsi="Times New Roman" w:cs="Times New Roman"/>
          <w:sz w:val="26"/>
          <w:szCs w:val="26"/>
        </w:rPr>
        <w:t xml:space="preserve">, расследования, рассмотрения и разрешения уголовных и гражданских дел называется </w:t>
      </w:r>
      <w:r>
        <w:rPr>
          <w:rStyle w:val="a5"/>
          <w:rFonts w:ascii="Times New Roman" w:hAnsi="Times New Roman" w:cs="Times New Roman"/>
          <w:sz w:val="26"/>
          <w:szCs w:val="26"/>
        </w:rPr>
        <w:t>судопроизводством</w:t>
      </w:r>
      <w:r>
        <w:rPr>
          <w:rFonts w:ascii="Times New Roman" w:hAnsi="Times New Roman" w:cs="Times New Roman"/>
          <w:sz w:val="26"/>
          <w:szCs w:val="26"/>
        </w:rPr>
        <w:t xml:space="preserve"> (уголовное судопроизводство и гражданское судопроизводство).  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Споры граждан между собой, а также их споры с юридическими лицами рассматриваются в порядке и</w:t>
      </w:r>
      <w:r>
        <w:rPr>
          <w:rFonts w:ascii="Times New Roman" w:hAnsi="Times New Roman" w:cs="Times New Roman"/>
          <w:sz w:val="26"/>
          <w:szCs w:val="26"/>
        </w:rPr>
        <w:t xml:space="preserve">скового производства, для возбуждения которого заинтересованное лицо (истец) подает в суд </w:t>
      </w:r>
      <w:r>
        <w:rPr>
          <w:rStyle w:val="a5"/>
          <w:rFonts w:ascii="Times New Roman" w:hAnsi="Times New Roman" w:cs="Times New Roman"/>
          <w:sz w:val="26"/>
          <w:szCs w:val="26"/>
        </w:rPr>
        <w:t>иск</w:t>
      </w:r>
      <w:r>
        <w:rPr>
          <w:rFonts w:ascii="Times New Roman" w:hAnsi="Times New Roman" w:cs="Times New Roman"/>
          <w:sz w:val="26"/>
          <w:szCs w:val="26"/>
        </w:rPr>
        <w:t>, т.е. требование о защите нарушенного или оспариваемого субъективного права или охраняемого законом интереса (со стороны ответчика).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Иск должен быть подан в суд в</w:t>
      </w:r>
      <w:r>
        <w:rPr>
          <w:rFonts w:ascii="Times New Roman" w:hAnsi="Times New Roman" w:cs="Times New Roman"/>
          <w:sz w:val="26"/>
          <w:szCs w:val="26"/>
        </w:rPr>
        <w:t xml:space="preserve"> течение определенного срока – </w:t>
      </w:r>
      <w:r>
        <w:rPr>
          <w:rStyle w:val="a5"/>
          <w:rFonts w:ascii="Times New Roman" w:hAnsi="Times New Roman" w:cs="Times New Roman"/>
          <w:sz w:val="26"/>
          <w:szCs w:val="26"/>
        </w:rPr>
        <w:t>срока исковой давности</w:t>
      </w:r>
      <w:r>
        <w:rPr>
          <w:rFonts w:ascii="Times New Roman" w:hAnsi="Times New Roman" w:cs="Times New Roman"/>
          <w:sz w:val="26"/>
          <w:szCs w:val="26"/>
        </w:rPr>
        <w:t>, т.е. срока, в течение которого суд может принудить ответчика устранить нарушение прав истца.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исковой давности подразделяются на общий и специальные. Длительность общего срока – три года. Он приме</w:t>
      </w:r>
      <w:r>
        <w:rPr>
          <w:rFonts w:ascii="Times New Roman" w:hAnsi="Times New Roman" w:cs="Times New Roman"/>
          <w:sz w:val="26"/>
          <w:szCs w:val="26"/>
        </w:rPr>
        <w:t>няется ко всем тем спорам, в отношении которых не установлены специальные сроки. Эти сроки могут быть и больше, и меньше общего срока. На некоторые требования в соответствии с ГК РФ исковая давность не распространяется.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Исковое заявление подается в суд в п</w:t>
      </w:r>
      <w:r>
        <w:rPr>
          <w:rFonts w:ascii="Times New Roman" w:hAnsi="Times New Roman" w:cs="Times New Roman"/>
          <w:sz w:val="26"/>
          <w:szCs w:val="26"/>
        </w:rPr>
        <w:t>исьменной форме по определенному шаблону.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Судья может отказать в принятии искового заявления, если: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дело не подведомственно данному суду;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дело не подсудно данному суду;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иск подан недееспособным или не управомоченным лицом;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нарушен порядок </w:t>
      </w:r>
      <w:r>
        <w:rPr>
          <w:rFonts w:ascii="Times New Roman" w:hAnsi="Times New Roman" w:cs="Times New Roman"/>
          <w:sz w:val="26"/>
          <w:szCs w:val="26"/>
        </w:rPr>
        <w:t>досудебного урегулирования и в других, указанных в законе, случаях.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Отказ в принятии оформляется мотивированным определением суда.</w:t>
      </w:r>
    </w:p>
    <w:p w:rsidR="00095706" w:rsidRDefault="00D8435C">
      <w:pPr>
        <w:pStyle w:val="a6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Если препятствий к рассмотрению дела в суде нет, то судья начинает готовить его к судебному разбирательству (назначение даты </w:t>
      </w:r>
      <w:r>
        <w:rPr>
          <w:rFonts w:ascii="Times New Roman" w:hAnsi="Times New Roman" w:cs="Times New Roman"/>
          <w:sz w:val="26"/>
          <w:szCs w:val="26"/>
        </w:rPr>
        <w:t>и времени заседания, повестки истцу и ответчику).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Судебное разбирательство проходит последовательно несколько этапов: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подготовительный (открытие разбирательства, проверка явки, разъяснение прав и обязанностей);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исследование обстоятельств дела </w:t>
      </w:r>
      <w:r>
        <w:rPr>
          <w:rFonts w:ascii="Times New Roman" w:hAnsi="Times New Roman" w:cs="Times New Roman"/>
          <w:sz w:val="26"/>
          <w:szCs w:val="26"/>
        </w:rPr>
        <w:t>(объяснения истца и ответчика, других участников процесса, изучение доказательств);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судебные прения (суждения о том, какие факты можно считать установленными, а какие нет, а также о том, подлежат ли требования истца удовлетворению). Может выступить в кон</w:t>
      </w:r>
      <w:r>
        <w:rPr>
          <w:rFonts w:ascii="Times New Roman" w:hAnsi="Times New Roman" w:cs="Times New Roman"/>
          <w:sz w:val="26"/>
          <w:szCs w:val="26"/>
        </w:rPr>
        <w:t>це прений и прокурор, если он участвует в деле;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 и объявление решения (приговора).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Судебное решение</w:t>
      </w:r>
      <w:r>
        <w:rPr>
          <w:rFonts w:ascii="Times New Roman" w:hAnsi="Times New Roman" w:cs="Times New Roman"/>
          <w:sz w:val="26"/>
          <w:szCs w:val="26"/>
        </w:rPr>
        <w:t xml:space="preserve"> – это выносимое именем государства постановление относительно существа спора, в котором содержится вывод суда о применении определенной нормы</w:t>
      </w:r>
      <w:r>
        <w:rPr>
          <w:rFonts w:ascii="Times New Roman" w:hAnsi="Times New Roman" w:cs="Times New Roman"/>
          <w:sz w:val="26"/>
          <w:szCs w:val="26"/>
        </w:rPr>
        <w:t xml:space="preserve"> права к конкретному делу, об удовлетворении или об отказе в иске полностью или в части.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Судебное решение в силу вступает через 10 дней после его вынесения. Этот срок дается для обжалования в суде второй (кассационной) инстанции. После этого срока дело мож</w:t>
      </w:r>
      <w:r>
        <w:rPr>
          <w:rFonts w:ascii="Times New Roman" w:hAnsi="Times New Roman" w:cs="Times New Roman"/>
          <w:sz w:val="26"/>
          <w:szCs w:val="26"/>
        </w:rPr>
        <w:t>ет обжаловаться только в надзорной инстанции.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Принятое судом решение должно быть исполнено (добровольно или принудительно – через службу судебных приставов или органы МВД).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Арбитражные суды</w:t>
      </w:r>
      <w:r>
        <w:rPr>
          <w:rFonts w:ascii="Times New Roman" w:hAnsi="Times New Roman" w:cs="Times New Roman"/>
          <w:sz w:val="26"/>
          <w:szCs w:val="26"/>
        </w:rPr>
        <w:t xml:space="preserve"> рассматривают хозяйственные споры между юридическими лицами, гражд</w:t>
      </w:r>
      <w:r>
        <w:rPr>
          <w:rFonts w:ascii="Times New Roman" w:hAnsi="Times New Roman" w:cs="Times New Roman"/>
          <w:sz w:val="26"/>
          <w:szCs w:val="26"/>
        </w:rPr>
        <w:t>анами-предпринимателями, государственными органами и некоторые другие.</w:t>
      </w:r>
    </w:p>
    <w:p w:rsidR="00095706" w:rsidRDefault="00D843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Основной задачей этих судов является защита нарушенных или оспариваемых прав и законных интересов предприятий, учреждений, организаций, граждан в сфере предпринимательской и иной эконом</w:t>
      </w:r>
      <w:r>
        <w:rPr>
          <w:rFonts w:ascii="Times New Roman" w:hAnsi="Times New Roman" w:cs="Times New Roman"/>
          <w:sz w:val="26"/>
          <w:szCs w:val="26"/>
        </w:rPr>
        <w:t>ической деятельности.</w:t>
      </w:r>
    </w:p>
    <w:p w:rsidR="00095706" w:rsidRDefault="00095706">
      <w:pPr>
        <w:pStyle w:val="a6"/>
        <w:rPr>
          <w:rFonts w:ascii="Times New Roman" w:hAnsi="Times New Roman" w:cs="Times New Roman"/>
          <w:sz w:val="26"/>
          <w:szCs w:val="26"/>
        </w:rPr>
      </w:pPr>
    </w:p>
    <w:sectPr w:rsidR="00095706">
      <w:pgSz w:w="11906" w:h="16838"/>
      <w:pgMar w:top="567" w:right="567" w:bottom="567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070EB"/>
    <w:multiLevelType w:val="multilevel"/>
    <w:tmpl w:val="87624B6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36337F6C"/>
    <w:multiLevelType w:val="multilevel"/>
    <w:tmpl w:val="32843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D876EA7"/>
    <w:multiLevelType w:val="multilevel"/>
    <w:tmpl w:val="8CA2C83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6B0323DB"/>
    <w:multiLevelType w:val="multilevel"/>
    <w:tmpl w:val="9E9A19F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737474C4"/>
    <w:multiLevelType w:val="multilevel"/>
    <w:tmpl w:val="B170BD6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06"/>
    <w:rsid w:val="00095706"/>
    <w:rsid w:val="00D8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24F10-57F0-452F-A154-CE24C120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eastAsia="Tahoma" w:hAnsi="PT Sans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73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">
    <w:name w:val="Заголовок 61"/>
    <w:basedOn w:val="a3"/>
    <w:qFormat/>
    <w:rsid w:val="00422734"/>
    <w:pPr>
      <w:spacing w:before="60" w:after="60"/>
      <w:outlineLvl w:val="5"/>
    </w:pPr>
    <w:rPr>
      <w:rFonts w:ascii="Liberation Serif" w:hAnsi="Liberation Serif"/>
      <w:b/>
      <w:bCs/>
      <w:sz w:val="14"/>
      <w:szCs w:val="14"/>
    </w:rPr>
  </w:style>
  <w:style w:type="character" w:customStyle="1" w:styleId="a4">
    <w:name w:val="Символ нумерации"/>
    <w:qFormat/>
    <w:rsid w:val="00422734"/>
  </w:style>
  <w:style w:type="character" w:customStyle="1" w:styleId="a5">
    <w:name w:val="Выделение жирным"/>
    <w:qFormat/>
    <w:rsid w:val="00422734"/>
    <w:rPr>
      <w:b/>
      <w:bCs/>
    </w:rPr>
  </w:style>
  <w:style w:type="character" w:customStyle="1" w:styleId="-">
    <w:name w:val="Интернет-ссылка"/>
    <w:rsid w:val="00422734"/>
    <w:rPr>
      <w:color w:val="000080"/>
      <w:u w:val="single"/>
    </w:rPr>
  </w:style>
  <w:style w:type="character" w:customStyle="1" w:styleId="ins">
    <w:name w:val="ins"/>
    <w:qFormat/>
    <w:rsid w:val="00422734"/>
  </w:style>
  <w:style w:type="paragraph" w:customStyle="1" w:styleId="a3">
    <w:name w:val="Заголовок"/>
    <w:basedOn w:val="a"/>
    <w:next w:val="a6"/>
    <w:qFormat/>
    <w:rsid w:val="00422734"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rsid w:val="00422734"/>
    <w:pPr>
      <w:spacing w:after="140" w:line="276" w:lineRule="auto"/>
    </w:pPr>
  </w:style>
  <w:style w:type="paragraph" w:styleId="a7">
    <w:name w:val="List"/>
    <w:basedOn w:val="a6"/>
    <w:rsid w:val="00422734"/>
  </w:style>
  <w:style w:type="paragraph" w:customStyle="1" w:styleId="1">
    <w:name w:val="Название объекта1"/>
    <w:basedOn w:val="a"/>
    <w:qFormat/>
    <w:rsid w:val="00422734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42273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4329</Words>
  <Characters>24677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dc:description/>
  <cp:lastModifiedBy>XTreme.ws</cp:lastModifiedBy>
  <cp:revision>2</cp:revision>
  <cp:lastPrinted>2019-10-23T17:31:00Z</cp:lastPrinted>
  <dcterms:created xsi:type="dcterms:W3CDTF">2020-03-23T05:46:00Z</dcterms:created>
  <dcterms:modified xsi:type="dcterms:W3CDTF">2020-03-23T05:46:00Z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