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73" w:rsidRDefault="002D6B73" w:rsidP="002D6B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7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05.05.2021г.     </w:t>
      </w:r>
    </w:p>
    <w:p w:rsidR="002D6B73" w:rsidRDefault="002D6B73" w:rsidP="002D6B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Лекционный материал для группы</w:t>
      </w:r>
      <w:r w:rsidRPr="00D77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отделения «Портной» (2курс)</w:t>
      </w:r>
      <w:r w:rsidRPr="00D77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D6B73" w:rsidRPr="00D779AE" w:rsidRDefault="002D6B73" w:rsidP="002D6B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Б.А.</w:t>
      </w:r>
    </w:p>
    <w:p w:rsidR="002D6B73" w:rsidRPr="003B138D" w:rsidRDefault="002D6B73" w:rsidP="002D6B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1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Дисциплина: ПМ.01. Пошив швейных изделий по индивидуальным заказам</w:t>
      </w:r>
    </w:p>
    <w:p w:rsidR="002D6B73" w:rsidRPr="003F444F" w:rsidRDefault="002D6B73" w:rsidP="002D6B7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F44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 1:</w:t>
      </w:r>
      <w:r w:rsidRPr="003F44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854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Условные обозначения, применяемые при примерке и изготовлении </w:t>
      </w:r>
      <w:r w:rsidRPr="003F44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швейных </w:t>
      </w:r>
      <w:r w:rsidRPr="001854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изделий</w:t>
      </w:r>
      <w:r w:rsidRPr="003F44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(1 час)</w:t>
      </w:r>
    </w:p>
    <w:p w:rsidR="002D6B73" w:rsidRPr="003F444F" w:rsidRDefault="002D6B73" w:rsidP="002D6B7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D6B73" w:rsidRPr="003B138D" w:rsidRDefault="002D6B73" w:rsidP="002D6B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Нанося и уточняя конструктивные 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инии при примерке,</w:t>
      </w:r>
      <w:r w:rsidRPr="00185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пользуются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следующими </w:t>
      </w:r>
      <w:r w:rsidRPr="00185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условными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меловыми обозначениями (табл.</w:t>
      </w:r>
      <w:r w:rsidRPr="00185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Pr="001854B0">
        <w:rPr>
          <w:rFonts w:ascii="Times New Roman" w:eastAsia="Times New Roman" w:hAnsi="Times New Roman" w:cs="Times New Roman"/>
          <w:sz w:val="28"/>
          <w:szCs w:val="28"/>
        </w:rPr>
        <w:br/>
      </w:r>
      <w:r w:rsidRPr="001854B0">
        <w:rPr>
          <w:rFonts w:ascii="Times New Roman" w:eastAsia="Times New Roman" w:hAnsi="Times New Roman" w:cs="Times New Roman"/>
          <w:sz w:val="28"/>
          <w:szCs w:val="28"/>
        </w:rPr>
        <w:br/>
      </w:r>
      <w:r w:rsidRPr="003B1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Таблица. </w:t>
      </w:r>
      <w:r w:rsidRPr="001854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1854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Условные обозначения, применяемые при примерке и изготовлении </w:t>
      </w:r>
      <w:r w:rsidRPr="003B13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швейных </w:t>
      </w:r>
      <w:r w:rsidRPr="001854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изделий</w:t>
      </w:r>
    </w:p>
    <w:p w:rsidR="002D6B73" w:rsidRPr="001854B0" w:rsidRDefault="002D6B73" w:rsidP="002D6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257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820"/>
        <w:gridCol w:w="2551"/>
        <w:gridCol w:w="3051"/>
      </w:tblGrid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Операция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Описание условного обозначения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Графическое изображение </w:t>
            </w:r>
          </w:p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условного обозначения</w:t>
            </w: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Default="002D6B73" w:rsidP="00F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Оттянуть срез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Зигзагообразная линия в месте оттягивания</w:t>
            </w: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8BB9B0" wp14:editId="4B5F620A">
                  <wp:extent cx="523875" cy="171450"/>
                  <wp:effectExtent l="0" t="0" r="9525" b="0"/>
                  <wp:docPr id="10" name="Рисунок 10" descr="https://shei-sama.ru/_pu/7/10222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ei-sama.ru/_pu/7/10222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утюжить</w:t>
            </w:r>
            <w:proofErr w:type="gramEnd"/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выпуклость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Несколько полукруглых линий </w:t>
            </w:r>
            <w:proofErr w:type="gramStart"/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</w:t>
            </w:r>
            <w:proofErr w:type="gramEnd"/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утюживания</w:t>
            </w:r>
            <w:proofErr w:type="spellEnd"/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0EFF4" wp14:editId="474220B5">
                  <wp:extent cx="228600" cy="285750"/>
                  <wp:effectExtent l="0" t="0" r="0" b="0"/>
                  <wp:docPr id="9" name="Рисунок 9" descr="https://shei-sama.ru/_pu/7/82546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ei-sama.ru/_pu/7/82546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Наложить накладку в области груди изделия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Несколько двусторонних полукруглых линий в местах накладок</w:t>
            </w: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ED9B04" wp14:editId="0C60CB70">
                  <wp:extent cx="333375" cy="285750"/>
                  <wp:effectExtent l="0" t="0" r="9525" b="0"/>
                  <wp:docPr id="8" name="Рисунок 8" descr="https://shei-sama.ru/_pu/7/6469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ei-sama.ru/_pu/7/6469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Наложить плечевую накладку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Несколько полукруглых линий, указывающих границы накладок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693923" wp14:editId="77C1EF6B">
                  <wp:extent cx="504825" cy="428625"/>
                  <wp:effectExtent l="0" t="0" r="9525" b="9525"/>
                  <wp:docPr id="7" name="Рисунок 7" descr="https://shei-sama.ru/_pu/7/11135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hei-sama.ru/_pu/7/11135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Удлинить деталь или изделие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Поперечная линия, указывающая величину удлинения, и пересекающие ее две продольные линии</w:t>
            </w: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0AD7E0" wp14:editId="49089DE4">
                  <wp:extent cx="561975" cy="228600"/>
                  <wp:effectExtent l="0" t="0" r="9525" b="0"/>
                  <wp:docPr id="6" name="Рисунок 6" descr="https://shei-sama.ru/_pu/7/97568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hei-sama.ru/_pu/7/97568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Укоротить деталь или изделие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Поперечная линия, указывающая величину укорочения</w:t>
            </w: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9E14C8" wp14:editId="4D903E82">
                  <wp:extent cx="657225" cy="219075"/>
                  <wp:effectExtent l="0" t="0" r="9525" b="9525"/>
                  <wp:docPr id="1" name="Рисунок 1" descr="https://shei-sama.ru/_pu/7/94867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hei-sama.ru/_pu/7/94867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Расширить изделие или деталь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Продольная линия, указывающая величину расширения, и пересекающие ее две поперечные линии</w:t>
            </w: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BAD2C0" wp14:editId="6733DB33">
                  <wp:extent cx="514350" cy="266700"/>
                  <wp:effectExtent l="0" t="0" r="0" b="0"/>
                  <wp:docPr id="11" name="Рисунок 11" descr="https://shei-sama.ru/_pu/7/46401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hei-sama.ru/_pu/7/46401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Сузить изделие или деталь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Продольная пунктирная линия, указывающая величину сужения (такой же линией уточняют пройму и закругление бортов)</w:t>
            </w: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6D305C" wp14:editId="36E5046D">
                  <wp:extent cx="209550" cy="590550"/>
                  <wp:effectExtent l="0" t="0" r="0" b="0"/>
                  <wp:docPr id="12" name="Рисунок 12" descr="https://shei-sama.ru/_pu/7/82549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hei-sama.ru/_pu/7/82549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Поднять или опустить деталь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Короткая линия, которую проводят ниже или выше надсечки на детали в зависимости от того, требуется деталь поднять или опустить</w:t>
            </w: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73" w:rsidRDefault="002D6B73" w:rsidP="00FE00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E79C9F" wp14:editId="72703D20">
                  <wp:extent cx="428625" cy="190500"/>
                  <wp:effectExtent l="0" t="0" r="9525" b="0"/>
                  <wp:docPr id="2" name="Рисунок 2" descr="https://shei-sama.ru/_pu/7/80157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hei-sama.ru/_pu/7/80157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73" w:rsidRPr="001854B0" w:rsidTr="00FE006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Перемещение линии кармана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Пунктирная линия</w:t>
            </w: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D6B73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73" w:rsidRPr="001854B0" w:rsidRDefault="002D6B73" w:rsidP="00FE0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185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54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E5EBC3" wp14:editId="4D926A7C">
                  <wp:extent cx="561975" cy="190500"/>
                  <wp:effectExtent l="0" t="0" r="9525" b="0"/>
                  <wp:docPr id="13" name="Рисунок 13" descr="https://shei-sama.ru/_pu/7/12914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hei-sama.ru/_pu/7/12914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2D6B73" w:rsidRPr="001854B0" w:rsidRDefault="002D6B73" w:rsidP="00FE00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F444F">
        <w:rPr>
          <w:b/>
          <w:bCs/>
          <w:sz w:val="28"/>
          <w:szCs w:val="28"/>
        </w:rPr>
        <w:lastRenderedPageBreak/>
        <w:t>Тема 2: Подготовка плечевых изделий ко второй примерке</w:t>
      </w:r>
      <w:r>
        <w:rPr>
          <w:b/>
          <w:bCs/>
          <w:sz w:val="28"/>
          <w:szCs w:val="28"/>
        </w:rPr>
        <w:t xml:space="preserve">  (1 час)</w:t>
      </w:r>
    </w:p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D6B73" w:rsidRPr="00E34AB0" w:rsidRDefault="002D6B73" w:rsidP="002D6B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примерке б</w:t>
      </w:r>
      <w:r w:rsidRPr="00185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аланс и силуэтную форму изделия проверяют с учетом правой и левой стороны изделия. Все остальные изменения производят по правой стороне.</w:t>
      </w:r>
      <w:r w:rsidRPr="001854B0">
        <w:rPr>
          <w:rFonts w:ascii="Times New Roman" w:eastAsia="Times New Roman" w:hAnsi="Times New Roman" w:cs="Times New Roman"/>
          <w:sz w:val="28"/>
          <w:szCs w:val="28"/>
        </w:rPr>
        <w:br/>
      </w:r>
      <w:r w:rsidRPr="001854B0">
        <w:rPr>
          <w:rFonts w:ascii="Times New Roman" w:eastAsia="Times New Roman" w:hAnsi="Times New Roman" w:cs="Times New Roman"/>
          <w:sz w:val="28"/>
          <w:szCs w:val="28"/>
        </w:rPr>
        <w:br/>
      </w:r>
      <w:r w:rsidRPr="003F444F">
        <w:rPr>
          <w:rFonts w:ascii="Times New Roman" w:hAnsi="Times New Roman" w:cs="Times New Roman"/>
          <w:sz w:val="28"/>
          <w:szCs w:val="28"/>
        </w:rPr>
        <w:t>При </w:t>
      </w:r>
      <w:r w:rsidRPr="003F444F">
        <w:rPr>
          <w:rFonts w:ascii="Times New Roman" w:hAnsi="Times New Roman" w:cs="Times New Roman"/>
          <w:i/>
          <w:iCs/>
          <w:sz w:val="28"/>
          <w:szCs w:val="28"/>
        </w:rPr>
        <w:t>обработке изделия после первой примерки </w:t>
      </w:r>
      <w:r w:rsidRPr="003F444F">
        <w:rPr>
          <w:rFonts w:ascii="Times New Roman" w:hAnsi="Times New Roman" w:cs="Times New Roman"/>
          <w:sz w:val="28"/>
          <w:szCs w:val="28"/>
        </w:rPr>
        <w:t>последовательно осуществляют следующие действия:</w:t>
      </w:r>
    </w:p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44F">
        <w:rPr>
          <w:color w:val="000000"/>
          <w:sz w:val="28"/>
          <w:szCs w:val="28"/>
        </w:rPr>
        <w:t xml:space="preserve">1) по всем уточненным линиям прокладывают строчки для прямых стежков. </w:t>
      </w:r>
      <w:proofErr w:type="gramStart"/>
      <w:r w:rsidRPr="003F444F">
        <w:rPr>
          <w:color w:val="000000"/>
          <w:sz w:val="28"/>
          <w:szCs w:val="28"/>
        </w:rPr>
        <w:t xml:space="preserve">Предварительно сложив детали лицевыми сторонами внутрь и </w:t>
      </w:r>
      <w:r>
        <w:rPr>
          <w:color w:val="000000"/>
          <w:sz w:val="28"/>
          <w:szCs w:val="28"/>
        </w:rPr>
        <w:t xml:space="preserve"> </w:t>
      </w:r>
      <w:r w:rsidRPr="003F444F">
        <w:rPr>
          <w:color w:val="000000"/>
          <w:sz w:val="28"/>
          <w:szCs w:val="28"/>
        </w:rPr>
        <w:t xml:space="preserve">совместив срезы, вытачки и т.п., перенеся линии с одной детали на </w:t>
      </w:r>
      <w:r>
        <w:rPr>
          <w:color w:val="000000"/>
          <w:sz w:val="28"/>
          <w:szCs w:val="28"/>
        </w:rPr>
        <w:t xml:space="preserve"> </w:t>
      </w:r>
      <w:r w:rsidRPr="003F444F">
        <w:rPr>
          <w:color w:val="000000"/>
          <w:sz w:val="28"/>
          <w:szCs w:val="28"/>
        </w:rPr>
        <w:t>другую с помощью резца, булавок или копировальных стежков, подрезают припуски швов в соответствии с техническими условиями;</w:t>
      </w:r>
      <w:proofErr w:type="gramEnd"/>
    </w:p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44F">
        <w:rPr>
          <w:color w:val="000000"/>
          <w:sz w:val="28"/>
          <w:szCs w:val="28"/>
        </w:rPr>
        <w:t>2) по окату рукава и пройме ставят контрольные знаки (ниточными строчками), определяющие расположение рукава относительно проймы, места расположения сборок, складок, буф и т.д.;</w:t>
      </w:r>
    </w:p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44F">
        <w:rPr>
          <w:color w:val="000000"/>
          <w:sz w:val="28"/>
          <w:szCs w:val="28"/>
        </w:rPr>
        <w:t>3) контрольные знаки, длина которых 2 см, ставят на лифе и юбке по шву соединения; определяют расположение сборок, складок и т.д.;</w:t>
      </w:r>
    </w:p>
    <w:p w:rsidR="002D6B73" w:rsidRDefault="002D6B73" w:rsidP="002D6B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444F">
        <w:rPr>
          <w:color w:val="000000"/>
          <w:sz w:val="28"/>
          <w:szCs w:val="28"/>
        </w:rPr>
        <w:t xml:space="preserve">4) выкраивают дополнительные детали — обтачки горловины, проймы и т. п. </w:t>
      </w:r>
    </w:p>
    <w:p w:rsidR="002D6B73" w:rsidRDefault="002D6B73" w:rsidP="002D6B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44F">
        <w:rPr>
          <w:color w:val="000000"/>
          <w:sz w:val="28"/>
          <w:szCs w:val="28"/>
        </w:rPr>
        <w:t>При </w:t>
      </w:r>
      <w:r w:rsidRPr="003F444F">
        <w:rPr>
          <w:i/>
          <w:iCs/>
          <w:color w:val="000000"/>
          <w:sz w:val="28"/>
          <w:szCs w:val="28"/>
        </w:rPr>
        <w:t>подготовке изделия ко второй примерке </w:t>
      </w:r>
      <w:r w:rsidRPr="003F444F">
        <w:rPr>
          <w:color w:val="000000"/>
          <w:sz w:val="28"/>
          <w:szCs w:val="28"/>
        </w:rPr>
        <w:t>осуществляют следующие действия:</w:t>
      </w:r>
    </w:p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F444F">
        <w:rPr>
          <w:color w:val="000000"/>
          <w:sz w:val="28"/>
          <w:szCs w:val="28"/>
        </w:rPr>
        <w:t xml:space="preserve">1) полностью обрабатывают вытачки, складки, буфы, подрезы, </w:t>
      </w:r>
      <w:r>
        <w:rPr>
          <w:color w:val="000000"/>
          <w:sz w:val="28"/>
          <w:szCs w:val="28"/>
        </w:rPr>
        <w:t xml:space="preserve"> </w:t>
      </w:r>
      <w:r w:rsidRPr="003F444F">
        <w:rPr>
          <w:color w:val="000000"/>
          <w:sz w:val="28"/>
          <w:szCs w:val="28"/>
        </w:rPr>
        <w:t>карманы, воланы, рельефы, петли борта, застежки, рукава, пояс,</w:t>
      </w:r>
      <w:r>
        <w:rPr>
          <w:color w:val="000000"/>
          <w:sz w:val="28"/>
          <w:szCs w:val="28"/>
        </w:rPr>
        <w:t xml:space="preserve"> </w:t>
      </w:r>
      <w:r w:rsidRPr="003F444F">
        <w:rPr>
          <w:color w:val="000000"/>
          <w:sz w:val="28"/>
          <w:szCs w:val="28"/>
        </w:rPr>
        <w:t xml:space="preserve"> воротник и т.д.;</w:t>
      </w:r>
      <w:proofErr w:type="gramEnd"/>
    </w:p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44F">
        <w:rPr>
          <w:color w:val="000000"/>
          <w:sz w:val="28"/>
          <w:szCs w:val="28"/>
        </w:rPr>
        <w:t>2) сметывают боковые и плечевые срезы, сметывают лиф с юбкой, заметывают низ изделия, вметывают воротник в горловину, рукава — в пройму, приметывают отделочные детали.</w:t>
      </w:r>
    </w:p>
    <w:p w:rsidR="002D6B73" w:rsidRDefault="002D6B73" w:rsidP="002D6B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444F">
        <w:rPr>
          <w:color w:val="000000"/>
          <w:sz w:val="28"/>
          <w:szCs w:val="28"/>
        </w:rPr>
        <w:t>При </w:t>
      </w:r>
      <w:r w:rsidRPr="003F444F">
        <w:rPr>
          <w:i/>
          <w:iCs/>
          <w:color w:val="000000"/>
          <w:sz w:val="28"/>
          <w:szCs w:val="28"/>
        </w:rPr>
        <w:t>проведении второй примерки </w:t>
      </w:r>
      <w:r>
        <w:rPr>
          <w:color w:val="000000"/>
          <w:sz w:val="28"/>
          <w:szCs w:val="28"/>
        </w:rPr>
        <w:t>окончательно уточняю</w:t>
      </w:r>
      <w:r w:rsidRPr="003F444F">
        <w:rPr>
          <w:color w:val="000000"/>
          <w:sz w:val="28"/>
          <w:szCs w:val="28"/>
        </w:rPr>
        <w:t xml:space="preserve">т баланс изделия, степень прилегания изделия к фигуре, положение плечевых, боковых швов, горловину, пройму и т.д. </w:t>
      </w:r>
    </w:p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44F">
        <w:rPr>
          <w:color w:val="000000"/>
          <w:sz w:val="28"/>
          <w:szCs w:val="28"/>
        </w:rPr>
        <w:t>Порядок проведения второй примерки не отличается от порядка проведения первой примерки.</w:t>
      </w:r>
    </w:p>
    <w:p w:rsidR="002D6B73" w:rsidRDefault="002D6B73" w:rsidP="002D6B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444F">
        <w:rPr>
          <w:i/>
          <w:iCs/>
          <w:color w:val="000000"/>
          <w:sz w:val="28"/>
          <w:szCs w:val="28"/>
        </w:rPr>
        <w:t>После проведения второй примерки </w:t>
      </w:r>
      <w:r>
        <w:rPr>
          <w:color w:val="000000"/>
          <w:sz w:val="28"/>
          <w:szCs w:val="28"/>
        </w:rPr>
        <w:t xml:space="preserve">  проводя</w:t>
      </w:r>
      <w:r w:rsidRPr="003F444F">
        <w:rPr>
          <w:color w:val="000000"/>
          <w:sz w:val="28"/>
          <w:szCs w:val="28"/>
        </w:rPr>
        <w:t>т  окончательную обработку</w:t>
      </w:r>
      <w:r>
        <w:rPr>
          <w:color w:val="000000"/>
          <w:sz w:val="28"/>
          <w:szCs w:val="28"/>
        </w:rPr>
        <w:t xml:space="preserve"> изделия</w:t>
      </w:r>
      <w:r w:rsidRPr="003F444F">
        <w:rPr>
          <w:color w:val="000000"/>
          <w:sz w:val="28"/>
          <w:szCs w:val="28"/>
        </w:rPr>
        <w:t>.</w:t>
      </w:r>
    </w:p>
    <w:p w:rsidR="002D6B73" w:rsidRPr="003F444F" w:rsidRDefault="002D6B73" w:rsidP="002D6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6B73" w:rsidRDefault="002D6B73" w:rsidP="002D6B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444F">
        <w:rPr>
          <w:color w:val="000000"/>
          <w:sz w:val="28"/>
          <w:szCs w:val="28"/>
        </w:rPr>
        <w:t>Примечание. В зависимости от квалификации портно</w:t>
      </w:r>
      <w:r>
        <w:rPr>
          <w:color w:val="000000"/>
          <w:sz w:val="28"/>
          <w:szCs w:val="28"/>
        </w:rPr>
        <w:t>го, сложности модели, свойств</w:t>
      </w:r>
      <w:r w:rsidRPr="003F444F">
        <w:rPr>
          <w:color w:val="000000"/>
          <w:sz w:val="28"/>
          <w:szCs w:val="28"/>
        </w:rPr>
        <w:t xml:space="preserve"> и особенностей телосложения клиента изделия могут изготавливаться с одной примеркой.</w:t>
      </w:r>
    </w:p>
    <w:p w:rsidR="002D6B73" w:rsidRDefault="002D6B73" w:rsidP="002D6B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5B1D" w:rsidRDefault="008F5B1D">
      <w:bookmarkStart w:id="0" w:name="_GoBack"/>
      <w:bookmarkEnd w:id="0"/>
    </w:p>
    <w:sectPr w:rsidR="008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3"/>
    <w:rsid w:val="002D6B73"/>
    <w:rsid w:val="008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7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7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7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Багадер Агаева</dc:creator>
  <cp:lastModifiedBy>Багадер Агаева</cp:lastModifiedBy>
  <cp:revision>1</cp:revision>
  <dcterms:created xsi:type="dcterms:W3CDTF">2021-05-04T13:04:00Z</dcterms:created>
  <dcterms:modified xsi:type="dcterms:W3CDTF">2021-05-04T13:04:00Z</dcterms:modified>
</cp:coreProperties>
</file>