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№15. Русский я</w:t>
      </w:r>
      <w:r w:rsidR="00C63FB4" w:rsidRPr="00C63FB4">
        <w:rPr>
          <w:rFonts w:ascii="Times New Roman" w:hAnsi="Times New Roman" w:cs="Times New Roman"/>
          <w:sz w:val="28"/>
          <w:szCs w:val="28"/>
        </w:rPr>
        <w:t>зык и литература.</w:t>
      </w:r>
    </w:p>
    <w:p w:rsidR="005C6A31" w:rsidRPr="005C6A31" w:rsidRDefault="005C6A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A31">
        <w:rPr>
          <w:rFonts w:ascii="Times New Roman" w:hAnsi="Times New Roman" w:cs="Times New Roman"/>
          <w:b/>
          <w:i/>
          <w:sz w:val="28"/>
          <w:szCs w:val="28"/>
        </w:rPr>
        <w:t>01.06.2020г.</w:t>
      </w:r>
    </w:p>
    <w:p w:rsidR="005C6A31" w:rsidRDefault="005C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№42.Глагол как часть речи.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Style w:val="a5"/>
          <w:rFonts w:ascii="Arial" w:hAnsi="Arial" w:cs="Arial"/>
          <w:b/>
          <w:bCs/>
          <w:color w:val="333333"/>
        </w:rPr>
        <w:t>Ответьте письменно на вопросы</w:t>
      </w:r>
      <w:r w:rsidRPr="005C6A31">
        <w:rPr>
          <w:rFonts w:ascii="Arial" w:hAnsi="Arial" w:cs="Arial"/>
          <w:color w:val="333333"/>
        </w:rPr>
        <w:t>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а) Что такое глагол?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б) В каких формах существует глагол в русском языке? 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в) Перечислите постоянные признаки глагола.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г) Назовите непостоянные признаки глагола.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д) Формы настоящего времени могут быть только у глаголов ... и ...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е) Форма будущего времени невозможна в такой глагольной форме, как ...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ж) Форма рода свойственна только глаголам в форме ... и ...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з) Формы лица определяются только у глаголов в ... 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и) Формы числа не свойственны таким глагольным формам, как ...  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 </w:t>
      </w:r>
    </w:p>
    <w:p w:rsidR="005C6A31" w:rsidRP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Style w:val="a5"/>
          <w:rFonts w:ascii="Arial" w:hAnsi="Arial" w:cs="Arial"/>
          <w:b/>
          <w:bCs/>
          <w:color w:val="333333"/>
        </w:rPr>
        <w:t xml:space="preserve"> Составьте по одному предложению с каждым из данных глаголов (всего - 12 предложений)</w:t>
      </w:r>
      <w:r w:rsidRPr="005C6A31">
        <w:rPr>
          <w:rStyle w:val="a4"/>
          <w:rFonts w:ascii="Arial" w:hAnsi="Arial" w:cs="Arial"/>
          <w:color w:val="333333"/>
        </w:rPr>
        <w:t>.</w:t>
      </w:r>
      <w:r w:rsidRPr="005C6A31">
        <w:rPr>
          <w:rFonts w:ascii="Arial" w:hAnsi="Arial" w:cs="Arial"/>
          <w:color w:val="333333"/>
        </w:rPr>
        <w:t> </w:t>
      </w:r>
    </w:p>
    <w:p w:rsid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5C6A31">
        <w:rPr>
          <w:rFonts w:ascii="Arial" w:hAnsi="Arial" w:cs="Arial"/>
          <w:color w:val="333333"/>
        </w:rPr>
        <w:t>Проснутся - проснуться, улыбнутся - улыбнуться, встретится — встретиться, отразится — отразиться, ссорится — ссориться,  познакомится — познакомиться. </w:t>
      </w:r>
    </w:p>
    <w:p w:rsidR="002D4B37" w:rsidRDefault="002D4B37" w:rsidP="005C6A31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</w:p>
    <w:p w:rsid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  <w:r w:rsidRPr="005C6A31">
        <w:rPr>
          <w:b/>
          <w:i/>
          <w:color w:val="333333"/>
          <w:sz w:val="28"/>
          <w:szCs w:val="28"/>
        </w:rPr>
        <w:t>02.06.2020г.</w:t>
      </w:r>
    </w:p>
    <w:p w:rsidR="002D4B37" w:rsidRDefault="005C6A31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5C6A31">
        <w:rPr>
          <w:color w:val="333333"/>
          <w:sz w:val="28"/>
          <w:szCs w:val="28"/>
        </w:rPr>
        <w:t>Урок №78.</w:t>
      </w:r>
      <w:r w:rsidR="002D4B37">
        <w:rPr>
          <w:color w:val="333333"/>
          <w:sz w:val="28"/>
          <w:szCs w:val="28"/>
        </w:rPr>
        <w:t xml:space="preserve"> Обзор жизни и творчества А.К.Толстого.</w:t>
      </w:r>
      <w:r w:rsidR="002D4B37" w:rsidRPr="002D4B37">
        <w:rPr>
          <w:b/>
          <w:bCs/>
          <w:color w:val="000000"/>
          <w:sz w:val="27"/>
          <w:szCs w:val="27"/>
        </w:rPr>
        <w:t xml:space="preserve"> </w:t>
      </w:r>
      <w:r w:rsidR="002D4B37">
        <w:rPr>
          <w:b/>
          <w:bCs/>
          <w:color w:val="000000"/>
          <w:sz w:val="27"/>
          <w:szCs w:val="27"/>
        </w:rPr>
        <w:t xml:space="preserve">  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4B37" w:rsidRP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ind w:left="3540"/>
        <w:rPr>
          <w:b/>
          <w:bCs/>
          <w:color w:val="000000"/>
          <w:sz w:val="32"/>
          <w:szCs w:val="32"/>
        </w:rPr>
      </w:pPr>
      <w:r w:rsidRPr="002D4B37">
        <w:rPr>
          <w:b/>
          <w:bCs/>
          <w:color w:val="000000"/>
          <w:sz w:val="32"/>
          <w:szCs w:val="32"/>
        </w:rPr>
        <w:t>Тест.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1.Профессия Толстого после окончания Московского университета: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чиновник министерства финансов б) дипломат в Германии в) писатель-публицист.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Что помогло Толстому сыграть важную роль в освобождении Тараса Шевченко?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обладание знатным дворянским титулом б) материальный достаток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преимущества положения в качестве друга царя.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3.Свою писательскую деятельность А.К. Толстой начинает как: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поэт б) прозаик в) публицист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У А.К. Толстого много произведений на историческую тему.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истории его больше всего интересовали: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точные факты б) черты национального характера в) спорные вопросы, разные трактовки событий.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Псевдоним, созданный как образ не очень умного и самовлюблённого бюрократа, под которым публиковались в основном сатирические произведения.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Красногорский б) Жемчужников в) Прутков.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Любовь в лирике А.К. Толстого: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разрушающая сила, приносящая страдания б) сила, удерживающая мир в равновесии. в) пробуждающая творческую энергию сила, невозможная на земле, но возможная в будущем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Природа в лирике А.К. Толстого: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едина с человеком, целостна, б) воспринимается отдельными картинами, «раздроблена» в) чужда и враждебна человеку.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Какое образное средство используется в строках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Где светлый ключ, спускаясь вниз,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серым камням точит слёзы…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аллегория б) метафора в) метонимия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образное средство используется в строках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Моей души коснулась ты-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Она тревожна, как листы,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Она, как гусли, многострунна…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антитеза б) олицетворение в) сравнение.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Неограниченные романтические желания, превозмогающие законы земли и силы земного человека, выдают в А.К. Толстом: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поэта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не удовлетворённого настоящим, обращенного к идеальному в человеке и в жизни б) поэта с буйной фантазией, создающего свои миры</w:t>
      </w:r>
    </w:p>
    <w:p w:rsidR="002D4B37" w:rsidRDefault="002D4B37" w:rsidP="002D4B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типичного поэта для литературы 19 века.</w:t>
      </w:r>
    </w:p>
    <w:p w:rsidR="005C6A31" w:rsidRDefault="005C6A31" w:rsidP="005C6A3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D4B37" w:rsidRPr="002D4B37" w:rsidRDefault="002D4B37" w:rsidP="005C6A31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  <w:r w:rsidRPr="002D4B37">
        <w:rPr>
          <w:b/>
          <w:i/>
          <w:color w:val="333333"/>
          <w:sz w:val="28"/>
          <w:szCs w:val="28"/>
        </w:rPr>
        <w:t>03.06.2020г.</w:t>
      </w:r>
    </w:p>
    <w:p w:rsidR="002D4B37" w:rsidRDefault="002D4B37" w:rsidP="005C6A3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Урок №79. Художественный  мир Н.А.Некрасова. Личность и судьба поэта.</w:t>
      </w:r>
    </w:p>
    <w:p w:rsidR="0096171F" w:rsidRPr="0096171F" w:rsidRDefault="0096171F" w:rsidP="005C6A31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  <w:r w:rsidRPr="0096171F">
        <w:rPr>
          <w:b/>
          <w:i/>
          <w:color w:val="333333"/>
          <w:sz w:val="28"/>
          <w:szCs w:val="28"/>
        </w:rPr>
        <w:t>Домашнее задание.</w:t>
      </w:r>
    </w:p>
    <w:p w:rsidR="0096171F" w:rsidRPr="0096171F" w:rsidRDefault="0096171F" w:rsidP="005C6A3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C5BE2">
        <w:rPr>
          <w:color w:val="000000"/>
          <w:sz w:val="28"/>
          <w:szCs w:val="28"/>
          <w:shd w:val="clear" w:color="auto" w:fill="FFFFFF"/>
        </w:rPr>
        <w:t>1. Кому посвящал Некрасов свои первые стихотворные опыты?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2. В каких больших произведениях поэт с благоговением рисует образ матери, как идеал нравственной высоты?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3. какие картины русских художников напоминают нам впечатления юного Некрасова о дороге, «проторенной цепями» - Владимирке, проходившей недалеко от его родительского дома?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4. Какая известная картина напоминает нам стихотворение Некрасова «На Волге», написанное по впечатлениям детства?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5. Как назвал Николай Алексеевич Некрасов свой первый сборник стихов?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6. Кому из поэтов Некрасов носил на отзыв свой первый готовящийся к печати сборник?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7. Кто был суровым критиком первых произведений Николая Алексеевича Некрасова?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8. В каких произведениях Некрасов запечатлел образ В.Г. Белинского?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 xml:space="preserve">9. Назовите автора картины «Некрасов и Панаев у постели умирающего </w:t>
      </w:r>
      <w:r w:rsidRPr="00EC5BE2">
        <w:rPr>
          <w:color w:val="000000"/>
          <w:sz w:val="28"/>
          <w:szCs w:val="28"/>
          <w:shd w:val="clear" w:color="auto" w:fill="FFFFFF"/>
        </w:rPr>
        <w:lastRenderedPageBreak/>
        <w:t>Белинского»?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10. Под каким псевдонимом в Александрийском театре в Петербурге шли водевили Н.А. Некрасова?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11. В 1845 – 1846 годах Некрасов (при участии лучших современных писателей) альманахи. Как они назывались?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12. Издателем, какого журнала становится Некрасов с 1847 года?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13. Кто был основателем и первым издателем этого журнала?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14. Где было напечатано стихотворение Н. А. Некрасова «У парадного крыльца» («Размышление у парадного подъезда»), запрещенное в России?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15. Кому посвятил Н. А. Некрасов свою поэму «Коробейники»?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16. В каких крупных произведениях Некрасов рассказывает о декабристах?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17. О ком Николай Алексеевич Некрасов писал: «Во мне спасла живую душу ты»?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18. В каком стихотворении Николай Алексеевич рассказывает о тяжелом подневольном труде детей на фабрике?</w:t>
      </w:r>
      <w:r w:rsidRPr="00EC5BE2">
        <w:rPr>
          <w:color w:val="000000"/>
          <w:sz w:val="28"/>
          <w:szCs w:val="28"/>
        </w:rPr>
        <w:br/>
      </w:r>
    </w:p>
    <w:p w:rsidR="005C6A31" w:rsidRPr="0096171F" w:rsidRDefault="005C6A31">
      <w:pPr>
        <w:rPr>
          <w:rFonts w:ascii="Times New Roman" w:hAnsi="Times New Roman" w:cs="Times New Roman"/>
          <w:sz w:val="28"/>
          <w:szCs w:val="28"/>
        </w:rPr>
      </w:pPr>
    </w:p>
    <w:p w:rsidR="00C63FB4" w:rsidRPr="0096171F" w:rsidRDefault="00C63FB4">
      <w:pPr>
        <w:rPr>
          <w:rFonts w:ascii="Times New Roman" w:hAnsi="Times New Roman" w:cs="Times New Roman"/>
          <w:sz w:val="28"/>
          <w:szCs w:val="28"/>
        </w:rPr>
      </w:pPr>
    </w:p>
    <w:sectPr w:rsidR="00C63FB4" w:rsidRPr="009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FB4"/>
    <w:rsid w:val="002D4B37"/>
    <w:rsid w:val="005C6A31"/>
    <w:rsid w:val="0096171F"/>
    <w:rsid w:val="00C6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A31"/>
    <w:rPr>
      <w:b/>
      <w:bCs/>
    </w:rPr>
  </w:style>
  <w:style w:type="character" w:styleId="a5">
    <w:name w:val="Emphasis"/>
    <w:basedOn w:val="a0"/>
    <w:uiPriority w:val="20"/>
    <w:qFormat/>
    <w:rsid w:val="005C6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2020-05-31T19:16:00Z</dcterms:created>
  <dcterms:modified xsi:type="dcterms:W3CDTF">2020-05-31T19:55:00Z</dcterms:modified>
</cp:coreProperties>
</file>