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60" w:rsidRPr="00516D75" w:rsidRDefault="00516D75" w:rsidP="00516D75">
      <w:pPr>
        <w:jc w:val="center"/>
        <w:rPr>
          <w:b/>
          <w:sz w:val="30"/>
          <w:szCs w:val="30"/>
        </w:rPr>
      </w:pPr>
      <w:r w:rsidRPr="00516D75">
        <w:rPr>
          <w:b/>
          <w:sz w:val="30"/>
          <w:szCs w:val="30"/>
        </w:rPr>
        <w:t>Астрономия.</w:t>
      </w:r>
    </w:p>
    <w:p w:rsidR="00516D75" w:rsidRPr="00516D75" w:rsidRDefault="00516D75">
      <w:pPr>
        <w:rPr>
          <w:b/>
          <w:sz w:val="30"/>
          <w:szCs w:val="30"/>
        </w:rPr>
      </w:pPr>
      <w:r w:rsidRPr="00516D75">
        <w:rPr>
          <w:b/>
          <w:sz w:val="30"/>
          <w:szCs w:val="30"/>
        </w:rPr>
        <w:t>Группы №1, №15</w:t>
      </w:r>
    </w:p>
    <w:p w:rsidR="00516D75" w:rsidRPr="00516D75" w:rsidRDefault="00516D75">
      <w:pPr>
        <w:rPr>
          <w:sz w:val="30"/>
          <w:szCs w:val="30"/>
        </w:rPr>
      </w:pPr>
      <w:r w:rsidRPr="00516D75">
        <w:rPr>
          <w:sz w:val="30"/>
          <w:szCs w:val="30"/>
        </w:rPr>
        <w:t>Тема урока: «Определение расстояний и размеров тел в Солнечной системе. Горизонтальный параллакс.»</w:t>
      </w:r>
    </w:p>
    <w:p w:rsidR="00516D75" w:rsidRPr="00516D75" w:rsidRDefault="00516D75" w:rsidP="00516D75">
      <w:pPr>
        <w:rPr>
          <w:i/>
          <w:sz w:val="30"/>
          <w:szCs w:val="30"/>
        </w:rPr>
      </w:pPr>
      <w:r w:rsidRPr="00516D75">
        <w:rPr>
          <w:i/>
          <w:sz w:val="30"/>
          <w:szCs w:val="30"/>
        </w:rPr>
        <w:t>Д/З, конспект.</w:t>
      </w:r>
    </w:p>
    <w:p w:rsidR="00516D75" w:rsidRDefault="00516D75" w:rsidP="00516D75">
      <w:pPr>
        <w:rPr>
          <w:sz w:val="30"/>
          <w:szCs w:val="30"/>
        </w:rPr>
      </w:pPr>
    </w:p>
    <w:p w:rsidR="00516D75" w:rsidRPr="00516D75" w:rsidRDefault="00516D75" w:rsidP="00516D75">
      <w:pPr>
        <w:rPr>
          <w:b/>
          <w:sz w:val="30"/>
          <w:szCs w:val="30"/>
        </w:rPr>
      </w:pPr>
      <w:r w:rsidRPr="00516D75">
        <w:rPr>
          <w:b/>
          <w:sz w:val="30"/>
          <w:szCs w:val="30"/>
        </w:rPr>
        <w:t>Группа №17.</w:t>
      </w:r>
    </w:p>
    <w:p w:rsidR="00516D75" w:rsidRDefault="00516D75" w:rsidP="00516D75">
      <w:pPr>
        <w:rPr>
          <w:sz w:val="30"/>
          <w:szCs w:val="30"/>
        </w:rPr>
      </w:pPr>
      <w:r>
        <w:rPr>
          <w:sz w:val="30"/>
          <w:szCs w:val="30"/>
        </w:rPr>
        <w:t>Тема урока: «Проблема «скрытой массы». Тёмная материя»</w:t>
      </w:r>
    </w:p>
    <w:p w:rsidR="00516D75" w:rsidRPr="00516D75" w:rsidRDefault="00516D75" w:rsidP="00516D75">
      <w:pPr>
        <w:rPr>
          <w:i/>
          <w:sz w:val="30"/>
          <w:szCs w:val="30"/>
        </w:rPr>
      </w:pPr>
      <w:r w:rsidRPr="00516D75">
        <w:rPr>
          <w:i/>
          <w:sz w:val="30"/>
          <w:szCs w:val="30"/>
        </w:rPr>
        <w:t>Д/З, конспект.</w:t>
      </w:r>
    </w:p>
    <w:p w:rsidR="00516D75" w:rsidRPr="00516D75" w:rsidRDefault="00516D75" w:rsidP="00516D75">
      <w:pPr>
        <w:rPr>
          <w:sz w:val="30"/>
          <w:szCs w:val="30"/>
        </w:rPr>
      </w:pPr>
      <w:bookmarkStart w:id="0" w:name="_GoBack"/>
      <w:bookmarkEnd w:id="0"/>
    </w:p>
    <w:sectPr w:rsidR="00516D75" w:rsidRPr="0051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11"/>
    <w:rsid w:val="00516D75"/>
    <w:rsid w:val="00780560"/>
    <w:rsid w:val="00B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C224-648E-4D3D-A732-E9800E27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XTreme.ws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2020-04-05T20:21:00Z</dcterms:created>
  <dcterms:modified xsi:type="dcterms:W3CDTF">2020-04-05T20:25:00Z</dcterms:modified>
</cp:coreProperties>
</file>