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3AC" w:rsidRDefault="00826F3D" w:rsidP="00826F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6"/>
          <w:szCs w:val="26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6"/>
          <w:szCs w:val="26"/>
        </w:rPr>
        <w:t>Дисциплина: обществознание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  <w:t>Дата</w:t>
      </w:r>
      <w:r w:rsidR="006A13AC">
        <w:rPr>
          <w:rFonts w:ascii="Times New Roman CYR" w:hAnsi="Times New Roman CYR" w:cs="Times New Roman CYR"/>
          <w:sz w:val="26"/>
          <w:szCs w:val="26"/>
        </w:rPr>
        <w:t xml:space="preserve"> 07.04.20</w:t>
      </w:r>
    </w:p>
    <w:p w:rsidR="00826F3D" w:rsidRDefault="00826F3D" w:rsidP="00826F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Тип урока: изучение нового материала</w:t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>
        <w:rPr>
          <w:rFonts w:ascii="Times New Roman CYR" w:hAnsi="Times New Roman CYR" w:cs="Times New Roman CYR"/>
          <w:sz w:val="26"/>
          <w:szCs w:val="26"/>
        </w:rPr>
        <w:tab/>
      </w:r>
      <w:r w:rsidR="006A13AC">
        <w:rPr>
          <w:rFonts w:ascii="Times New Roman CYR" w:hAnsi="Times New Roman CYR" w:cs="Times New Roman CYR"/>
          <w:sz w:val="26"/>
          <w:szCs w:val="26"/>
        </w:rPr>
        <w:t>Время 45мин</w:t>
      </w:r>
    </w:p>
    <w:p w:rsidR="00826F3D" w:rsidRPr="00826F3D" w:rsidRDefault="00826F3D" w:rsidP="00826F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Тема: </w:t>
      </w:r>
      <w:r w:rsidRPr="00826F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Административные правонарушения и административная ответственность</w:t>
      </w:r>
      <w:r w:rsidRPr="00826F3D">
        <w:rPr>
          <w:rFonts w:ascii="Times New Roman" w:hAnsi="Times New Roman" w:cs="Times New Roman"/>
          <w:sz w:val="26"/>
          <w:szCs w:val="26"/>
        </w:rPr>
        <w:t xml:space="preserve">».  </w:t>
      </w:r>
    </w:p>
    <w:p w:rsidR="00826F3D" w:rsidRPr="00826F3D" w:rsidRDefault="00826F3D" w:rsidP="00826F3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826F3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</w:p>
    <w:p w:rsidR="006A13AC" w:rsidRDefault="00826F3D" w:rsidP="006A13AC">
      <w:pPr>
        <w:widowControl w:val="0"/>
        <w:autoSpaceDE w:val="0"/>
        <w:autoSpaceDN w:val="0"/>
        <w:adjustRightInd w:val="0"/>
        <w:spacing w:after="4" w:line="360" w:lineRule="auto"/>
        <w:rPr>
          <w:rFonts w:ascii="Times New Roman CYR" w:hAnsi="Times New Roman CYR" w:cs="Times New Roman CYR"/>
          <w:sz w:val="26"/>
          <w:szCs w:val="26"/>
        </w:rPr>
      </w:pPr>
      <w:r w:rsidRPr="00826F3D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t xml:space="preserve">Цель урока: сформировать понятия </w:t>
      </w:r>
      <w:r w:rsidRPr="00826F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административная ответственность</w:t>
      </w:r>
      <w:r w:rsidRPr="00826F3D">
        <w:rPr>
          <w:rFonts w:ascii="Times New Roman" w:hAnsi="Times New Roman" w:cs="Times New Roman"/>
          <w:sz w:val="26"/>
          <w:szCs w:val="26"/>
        </w:rPr>
        <w:t>», «</w:t>
      </w:r>
      <w:r>
        <w:rPr>
          <w:rFonts w:ascii="Times New Roman CYR" w:hAnsi="Times New Roman CYR" w:cs="Times New Roman CYR"/>
          <w:sz w:val="26"/>
          <w:szCs w:val="26"/>
        </w:rPr>
        <w:t>административные правонарушения</w:t>
      </w:r>
      <w:r w:rsidRPr="00826F3D">
        <w:rPr>
          <w:rFonts w:ascii="Times New Roman" w:hAnsi="Times New Roman" w:cs="Times New Roman"/>
          <w:sz w:val="26"/>
          <w:szCs w:val="26"/>
        </w:rPr>
        <w:t>»</w:t>
      </w:r>
      <w:r w:rsidRPr="00826F3D">
        <w:rPr>
          <w:rFonts w:ascii="Times New Roman" w:hAnsi="Times New Roman" w:cs="Times New Roman"/>
          <w:sz w:val="26"/>
          <w:szCs w:val="26"/>
        </w:rPr>
        <w:br/>
      </w:r>
      <w:r w:rsidRPr="00826F3D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 CYR" w:hAnsi="Times New Roman CYR" w:cs="Times New Roman CYR"/>
          <w:sz w:val="26"/>
          <w:szCs w:val="26"/>
        </w:rPr>
        <w:t>План урока:</w:t>
      </w:r>
      <w:r>
        <w:rPr>
          <w:rFonts w:ascii="Times New Roman CYR" w:hAnsi="Times New Roman CYR" w:cs="Times New Roman CYR"/>
          <w:sz w:val="26"/>
          <w:szCs w:val="26"/>
        </w:rPr>
        <w:br/>
      </w:r>
      <w:r w:rsidRPr="00826F3D">
        <w:rPr>
          <w:rFonts w:ascii="Times New Roman" w:hAnsi="Times New Roman" w:cs="Times New Roman"/>
          <w:sz w:val="26"/>
          <w:szCs w:val="26"/>
        </w:rPr>
        <w:br/>
        <w:t xml:space="preserve">1. </w:t>
      </w:r>
      <w:r>
        <w:rPr>
          <w:rFonts w:ascii="Times New Roman CYR" w:hAnsi="Times New Roman CYR" w:cs="Times New Roman CYR"/>
          <w:sz w:val="26"/>
          <w:szCs w:val="26"/>
        </w:rPr>
        <w:t>Административное право как отрасль российского права</w:t>
      </w:r>
    </w:p>
    <w:p w:rsidR="002E23DD" w:rsidRDefault="00826F3D" w:rsidP="006A13AC">
      <w:pPr>
        <w:widowControl w:val="0"/>
        <w:autoSpaceDE w:val="0"/>
        <w:autoSpaceDN w:val="0"/>
        <w:adjustRightInd w:val="0"/>
        <w:spacing w:after="4" w:line="360" w:lineRule="auto"/>
      </w:pPr>
      <w:r w:rsidRPr="00826F3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 CYR" w:hAnsi="Times New Roman CYR" w:cs="Times New Roman CYR"/>
          <w:sz w:val="26"/>
          <w:szCs w:val="26"/>
        </w:rPr>
        <w:t xml:space="preserve">Понятие </w:t>
      </w:r>
      <w:r w:rsidRPr="00826F3D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Административного правонарушения</w:t>
      </w:r>
      <w:r w:rsidRPr="00826F3D">
        <w:rPr>
          <w:rFonts w:ascii="Times New Roman" w:hAnsi="Times New Roman" w:cs="Times New Roman"/>
          <w:sz w:val="26"/>
          <w:szCs w:val="26"/>
        </w:rPr>
        <w:t>».</w:t>
      </w:r>
      <w:r w:rsidRPr="00826F3D">
        <w:rPr>
          <w:rFonts w:ascii="Times New Roman" w:hAnsi="Times New Roman" w:cs="Times New Roman"/>
          <w:sz w:val="26"/>
          <w:szCs w:val="26"/>
        </w:rPr>
        <w:br/>
        <w:t xml:space="preserve">3. </w:t>
      </w:r>
      <w:r>
        <w:rPr>
          <w:rFonts w:ascii="Times New Roman CYR" w:hAnsi="Times New Roman CYR" w:cs="Times New Roman CYR"/>
          <w:sz w:val="26"/>
          <w:szCs w:val="26"/>
        </w:rPr>
        <w:t>Виды административных правонарушений.</w:t>
      </w:r>
      <w:r>
        <w:rPr>
          <w:rFonts w:ascii="Times New Roman CYR" w:hAnsi="Times New Roman CYR" w:cs="Times New Roman CYR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>
        <w:rPr>
          <w:rFonts w:ascii="Times New Roman CYR" w:hAnsi="Times New Roman CYR" w:cs="Times New Roman CYR"/>
          <w:sz w:val="26"/>
          <w:szCs w:val="26"/>
        </w:rPr>
        <w:t xml:space="preserve">Понятие </w:t>
      </w:r>
      <w:r>
        <w:rPr>
          <w:rFonts w:ascii="Times New Roman" w:hAnsi="Times New Roman" w:cs="Times New Roman"/>
          <w:sz w:val="26"/>
          <w:szCs w:val="26"/>
          <w:lang w:val="en-US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административная ответственность</w:t>
      </w:r>
      <w:r>
        <w:rPr>
          <w:rFonts w:ascii="Times New Roman" w:hAnsi="Times New Roman" w:cs="Times New Roman"/>
          <w:sz w:val="26"/>
          <w:szCs w:val="26"/>
          <w:lang w:val="en-US"/>
        </w:rPr>
        <w:t>»</w:t>
      </w:r>
      <w:r>
        <w:rPr>
          <w:rFonts w:ascii="Times New Roman" w:hAnsi="Times New Roman" w:cs="Times New Roman"/>
          <w:sz w:val="26"/>
          <w:szCs w:val="26"/>
          <w:lang w:val="en-US"/>
        </w:rPr>
        <w:br/>
        <w:t xml:space="preserve">5. </w:t>
      </w:r>
      <w:r>
        <w:rPr>
          <w:rFonts w:ascii="Times New Roman CYR" w:hAnsi="Times New Roman CYR" w:cs="Times New Roman CYR"/>
          <w:sz w:val="26"/>
          <w:szCs w:val="26"/>
        </w:rPr>
        <w:t>Виды административных наказаний.</w:t>
      </w:r>
      <w:r>
        <w:rPr>
          <w:rFonts w:ascii="Times New Roman CYR" w:hAnsi="Times New Roman CYR" w:cs="Times New Roman CYR"/>
          <w:sz w:val="26"/>
          <w:szCs w:val="26"/>
        </w:rPr>
        <w:br/>
      </w:r>
    </w:p>
    <w:sectPr w:rsidR="002E23DD" w:rsidSect="006A13A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F3D"/>
    <w:rsid w:val="002E23DD"/>
    <w:rsid w:val="006A13AC"/>
    <w:rsid w:val="00826F3D"/>
    <w:rsid w:val="009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7CA13-9D09-48D1-854E-4BB75EBD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2020-04-05T12:10:00Z</dcterms:created>
  <dcterms:modified xsi:type="dcterms:W3CDTF">2020-04-05T12:10:00Z</dcterms:modified>
</cp:coreProperties>
</file>