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CB" w:rsidRP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074CB">
        <w:rPr>
          <w:rFonts w:ascii="Arial" w:hAnsi="Arial" w:cs="Arial"/>
          <w:b/>
          <w:color w:val="000000"/>
          <w:sz w:val="21"/>
          <w:szCs w:val="21"/>
        </w:rPr>
        <w:t>13.04.2020г.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"Местоимение".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§67,упр.83.</w:t>
      </w:r>
    </w:p>
    <w:p w:rsidR="001074CB" w:rsidRP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074CB">
        <w:rPr>
          <w:rFonts w:ascii="Arial" w:hAnsi="Arial" w:cs="Arial"/>
          <w:b/>
          <w:color w:val="000000"/>
          <w:sz w:val="21"/>
          <w:szCs w:val="21"/>
        </w:rPr>
        <w:t>14.04.2020г.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Тема:"Особенности драматургии Чехова".</w:t>
      </w:r>
    </w:p>
    <w:p w:rsidR="001074CB" w:rsidRP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1074CB" w:rsidRP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074CB">
        <w:rPr>
          <w:rFonts w:ascii="Arial" w:hAnsi="Arial" w:cs="Arial"/>
          <w:b/>
          <w:color w:val="000000"/>
          <w:sz w:val="21"/>
          <w:szCs w:val="21"/>
        </w:rPr>
        <w:t>15.04.2020г.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Пьеса "Вишневый сад". Жанровое своеобразие. Идейное содержание.Основной конфликт, герои. 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Задания для самостоятельной работы: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1.Подготовьте сообщение по теме "А.П.Чехов и МХАТ".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2.Подготовьте сообщение по теме "Своеобразие драматургии А.П.Чехова".</w:t>
      </w:r>
    </w:p>
    <w:p w:rsidR="001074CB" w:rsidRDefault="001074CB" w:rsidP="001074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3.Подготовьте сообщение по теме "Образы "футлярных людей" в рассказах Чехова".</w:t>
      </w:r>
    </w:p>
    <w:p w:rsidR="001074CB" w:rsidRDefault="001074CB" w:rsidP="001074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1074CB" w:rsidRPr="001074CB" w:rsidRDefault="001074CB" w:rsidP="0010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20.04.2020 г.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922B21"/>
          <w:sz w:val="21"/>
          <w:szCs w:val="21"/>
        </w:rPr>
        <w:t>Русский язык.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922B21"/>
          <w:sz w:val="21"/>
          <w:szCs w:val="21"/>
        </w:rPr>
        <w:t>Тема: "Разряды местоимений"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2B21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922B21"/>
          <w:sz w:val="21"/>
          <w:szCs w:val="21"/>
        </w:rPr>
        <w:t>§68. Упр №84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2B21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17202A"/>
          <w:sz w:val="21"/>
          <w:szCs w:val="21"/>
        </w:rPr>
        <w:t>22.04.2020 г. 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2B21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16A085"/>
          <w:sz w:val="21"/>
          <w:szCs w:val="21"/>
        </w:rPr>
        <w:t>Литература.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2B21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16A085"/>
          <w:sz w:val="21"/>
          <w:szCs w:val="21"/>
        </w:rPr>
        <w:t>Раневская и Гаев в пьесе "Вишневый сад"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22B21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17202A"/>
          <w:sz w:val="21"/>
          <w:szCs w:val="21"/>
        </w:rPr>
        <w:t>23.04.2020 г.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Раневская и Гаев в пьесе А.П. Чехова "Вишневый сад"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Письменно ответить на вопросы: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</w:rPr>
        <w:t>1) Кто виноват в судьбе Раневской ?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</w:rPr>
        <w:t>2) Расскажите о Гаеве.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</w:rPr>
        <w:t>3) Сравните монологи героев перед шкафом.</w:t>
      </w:r>
    </w:p>
    <w:p w:rsidR="001074CB" w:rsidRPr="001074CB" w:rsidRDefault="001074CB" w:rsidP="001074C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074CB">
        <w:rPr>
          <w:rFonts w:ascii="Arial" w:eastAsia="Times New Roman" w:hAnsi="Arial" w:cs="Arial"/>
          <w:b/>
          <w:bCs/>
          <w:color w:val="000000"/>
          <w:sz w:val="21"/>
          <w:szCs w:val="21"/>
        </w:rPr>
        <w:t>4) Как они их характеризуют ?</w:t>
      </w:r>
    </w:p>
    <w:p w:rsidR="00E35B68" w:rsidRDefault="00E35B68"/>
    <w:sectPr w:rsidR="00E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4CB"/>
    <w:rsid w:val="001074CB"/>
    <w:rsid w:val="00E3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2020-04-23T15:30:00Z</dcterms:created>
  <dcterms:modified xsi:type="dcterms:W3CDTF">2020-04-23T15:32:00Z</dcterms:modified>
</cp:coreProperties>
</file>