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5B" w:rsidRDefault="005D0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14.04.20 и 15.04.20 </w:t>
      </w:r>
    </w:p>
    <w:p w:rsidR="005D0387" w:rsidRDefault="005D0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№23</w:t>
      </w:r>
    </w:p>
    <w:p w:rsidR="005D0387" w:rsidRDefault="005D0387" w:rsidP="005D0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5D038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Химия.</w:t>
      </w:r>
    </w:p>
    <w:p w:rsidR="005D0387" w:rsidRDefault="005D0387" w:rsidP="005D0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C5052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Ацетиленовые </w:t>
      </w:r>
      <w:proofErr w:type="spellStart"/>
      <w:r>
        <w:rPr>
          <w:b/>
          <w:sz w:val="28"/>
          <w:szCs w:val="28"/>
        </w:rPr>
        <w:t>углеводороды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лкины</w:t>
      </w:r>
      <w:proofErr w:type="spellEnd"/>
      <w:r>
        <w:rPr>
          <w:b/>
          <w:sz w:val="28"/>
          <w:szCs w:val="28"/>
        </w:rPr>
        <w:t>.</w:t>
      </w:r>
    </w:p>
    <w:p w:rsidR="005D0387" w:rsidRPr="00C50525" w:rsidRDefault="005D0387" w:rsidP="005D0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C50525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C50525">
        <w:rPr>
          <w:b/>
          <w:sz w:val="28"/>
          <w:szCs w:val="28"/>
        </w:rPr>
        <w:t>:</w:t>
      </w:r>
    </w:p>
    <w:p w:rsidR="005D0387" w:rsidRDefault="005D0387" w:rsidP="005D0387">
      <w:hyperlink r:id="rId4" w:history="1">
        <w:r w:rsidRPr="00964240">
          <w:rPr>
            <w:rStyle w:val="a3"/>
            <w:b/>
            <w:sz w:val="28"/>
            <w:szCs w:val="28"/>
          </w:rPr>
          <w:t>https://multiurok.ru/files/kontrol-nyi-tiest-po-tiemie-alkiny.html</w:t>
        </w:r>
      </w:hyperlink>
      <w:r>
        <w:t xml:space="preserve"> </w:t>
      </w:r>
    </w:p>
    <w:p w:rsidR="005D0387" w:rsidRDefault="005D0387" w:rsidP="005D0387"/>
    <w:p w:rsidR="005D0387" w:rsidRDefault="005D0387" w:rsidP="005D0387"/>
    <w:p w:rsidR="005D0387" w:rsidRDefault="005D0387" w:rsidP="005D0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16.04.20</w:t>
      </w:r>
    </w:p>
    <w:p w:rsidR="005D0387" w:rsidRPr="007320E9" w:rsidRDefault="005D0387" w:rsidP="005D0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7320E9">
        <w:rPr>
          <w:b/>
          <w:sz w:val="28"/>
          <w:szCs w:val="28"/>
        </w:rPr>
        <w:t>: Биология</w:t>
      </w:r>
    </w:p>
    <w:p w:rsidR="005D0387" w:rsidRDefault="005D0387" w:rsidP="005D0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20E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Энергетический обмен. Катаболизм.</w:t>
      </w:r>
    </w:p>
    <w:p w:rsidR="005D0387" w:rsidRPr="007320E9" w:rsidRDefault="005D0387" w:rsidP="005D0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7320E9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7320E9">
        <w:rPr>
          <w:b/>
          <w:sz w:val="28"/>
          <w:szCs w:val="28"/>
        </w:rPr>
        <w:t>:</w:t>
      </w:r>
    </w:p>
    <w:p w:rsidR="005D0387" w:rsidRDefault="005D0387" w:rsidP="005D0387">
      <w:hyperlink r:id="rId5" w:history="1">
        <w:r w:rsidRPr="00123839">
          <w:rPr>
            <w:rStyle w:val="a3"/>
            <w:b/>
            <w:sz w:val="28"/>
            <w:szCs w:val="28"/>
          </w:rPr>
          <w:t>https://infourok.ru/test-po-biologii-energeticheskiy-obmen-klass-3697415.html</w:t>
        </w:r>
      </w:hyperlink>
      <w:r>
        <w:t xml:space="preserve"> </w:t>
      </w:r>
    </w:p>
    <w:p w:rsidR="005D0387" w:rsidRDefault="005D0387" w:rsidP="005D0387"/>
    <w:p w:rsidR="005D0387" w:rsidRDefault="005D0387" w:rsidP="005D0387"/>
    <w:p w:rsidR="005D0387" w:rsidRDefault="005D0387" w:rsidP="005D0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16.04.20 и 17.04.20</w:t>
      </w:r>
    </w:p>
    <w:p w:rsidR="005D0387" w:rsidRDefault="005D0387" w:rsidP="005D0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</w:rPr>
        <w:t>Химия</w:t>
      </w:r>
    </w:p>
    <w:p w:rsidR="005D0387" w:rsidRPr="005D0387" w:rsidRDefault="005D0387" w:rsidP="005D0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</w:rPr>
        <w:t>Природные источники углеводородов.</w:t>
      </w:r>
    </w:p>
    <w:sectPr w:rsidR="005D0387" w:rsidRPr="005D0387" w:rsidSect="00FF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87"/>
    <w:rsid w:val="005D0387"/>
    <w:rsid w:val="00FF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3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test-po-biologii-energeticheskiy-obmen-klass-3697415.html" TargetMode="External"/><Relationship Id="rId4" Type="http://schemas.openxmlformats.org/officeDocument/2006/relationships/hyperlink" Target="https://multiurok.ru/files/kontrol-nyi-tiest-po-tiemie-alk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>Krokoz™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2020-04-12T16:30:00Z</dcterms:created>
  <dcterms:modified xsi:type="dcterms:W3CDTF">2020-04-12T16:35:00Z</dcterms:modified>
</cp:coreProperties>
</file>