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06B" w:rsidRDefault="00BC206B" w:rsidP="00BC20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BC206B" w:rsidRDefault="00BC206B" w:rsidP="00BC20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Дата:07</w:t>
      </w:r>
      <w:r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BC206B" w:rsidRDefault="00BC206B" w:rsidP="00BC20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22</w:t>
      </w:r>
    </w:p>
    <w:p w:rsidR="00BC206B" w:rsidRDefault="00BC206B" w:rsidP="00BC20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Россия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BC20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века.</w:t>
      </w:r>
    </w:p>
    <w:p w:rsidR="00BC206B" w:rsidRDefault="00BC206B" w:rsidP="00BC206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.::</w:t>
      </w:r>
      <w:proofErr w:type="gramEnd"/>
    </w:p>
    <w:p w:rsidR="00BC206B" w:rsidRPr="00BC206B" w:rsidRDefault="00BC206B" w:rsidP="00BC20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06B">
        <w:rPr>
          <w:rFonts w:ascii="Times New Roman" w:hAnsi="Times New Roman" w:cs="Times New Roman"/>
          <w:sz w:val="24"/>
          <w:szCs w:val="24"/>
        </w:rPr>
        <w:t>Дать определение понятиям «манифест о вольности дворянской»</w:t>
      </w:r>
      <w:r>
        <w:rPr>
          <w:rFonts w:ascii="Times New Roman" w:hAnsi="Times New Roman" w:cs="Times New Roman"/>
          <w:sz w:val="24"/>
          <w:szCs w:val="24"/>
        </w:rPr>
        <w:t>, Семилетняя война.</w:t>
      </w:r>
    </w:p>
    <w:p w:rsidR="00BC206B" w:rsidRPr="0045185A" w:rsidRDefault="00BC206B" w:rsidP="0045185A">
      <w:pPr>
        <w:pStyle w:val="a3"/>
        <w:numPr>
          <w:ilvl w:val="0"/>
          <w:numId w:val="1"/>
        </w:numPr>
      </w:pPr>
      <w:r w:rsidRPr="0045185A">
        <w:rPr>
          <w:rFonts w:ascii="Times New Roman" w:hAnsi="Times New Roman" w:cs="Times New Roman"/>
          <w:sz w:val="24"/>
          <w:szCs w:val="24"/>
        </w:rPr>
        <w:t>О</w:t>
      </w:r>
      <w:r w:rsidRPr="0045185A">
        <w:rPr>
          <w:rFonts w:ascii="Times New Roman" w:hAnsi="Times New Roman" w:cs="Times New Roman"/>
          <w:sz w:val="24"/>
          <w:szCs w:val="24"/>
        </w:rPr>
        <w:t>тветить на вопросы</w:t>
      </w:r>
      <w:r w:rsidRPr="0045185A">
        <w:rPr>
          <w:rFonts w:ascii="Times New Roman" w:hAnsi="Times New Roman" w:cs="Times New Roman"/>
          <w:sz w:val="24"/>
          <w:szCs w:val="24"/>
        </w:rPr>
        <w:t>:</w:t>
      </w:r>
      <w:r w:rsidR="0045185A" w:rsidRPr="0045185A">
        <w:rPr>
          <w:rFonts w:ascii="Times New Roman" w:hAnsi="Times New Roman" w:cs="Times New Roman"/>
          <w:sz w:val="24"/>
          <w:szCs w:val="24"/>
        </w:rPr>
        <w:t xml:space="preserve"> </w:t>
      </w:r>
      <w:r w:rsidRPr="0045185A">
        <w:rPr>
          <w:rFonts w:ascii="Times New Roman" w:hAnsi="Times New Roman" w:cs="Times New Roman"/>
          <w:sz w:val="24"/>
          <w:szCs w:val="24"/>
        </w:rPr>
        <w:t>а.)  Почему гвардия поддержала дочь Петра Великого.</w:t>
      </w:r>
    </w:p>
    <w:p w:rsidR="0045185A" w:rsidRDefault="0045185A" w:rsidP="00BC206B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85A">
        <w:rPr>
          <w:rFonts w:ascii="Times New Roman" w:hAnsi="Times New Roman" w:cs="Times New Roman"/>
          <w:sz w:val="24"/>
          <w:szCs w:val="24"/>
        </w:rPr>
        <w:t>б)</w:t>
      </w:r>
      <w:r w:rsidR="00525A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5185A">
        <w:rPr>
          <w:rFonts w:ascii="Times New Roman" w:hAnsi="Times New Roman" w:cs="Times New Roman"/>
          <w:sz w:val="24"/>
          <w:szCs w:val="24"/>
        </w:rPr>
        <w:t xml:space="preserve">Короткое  правление Петра </w:t>
      </w:r>
      <w:r w:rsidRPr="0045185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185A">
        <w:rPr>
          <w:rFonts w:ascii="Times New Roman" w:hAnsi="Times New Roman" w:cs="Times New Roman"/>
          <w:sz w:val="24"/>
          <w:szCs w:val="24"/>
        </w:rPr>
        <w:t>.</w:t>
      </w:r>
    </w:p>
    <w:p w:rsidR="0045185A" w:rsidRDefault="0045185A" w:rsidP="00BC20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185A" w:rsidRDefault="0045185A" w:rsidP="00BC20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185A" w:rsidRDefault="0045185A" w:rsidP="004518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45185A" w:rsidRDefault="0045185A" w:rsidP="004518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Дата:08</w:t>
      </w:r>
      <w:r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45185A" w:rsidRDefault="0045185A" w:rsidP="0045185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22</w:t>
      </w:r>
    </w:p>
    <w:p w:rsidR="0045185A" w:rsidRDefault="0045185A" w:rsidP="004518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5185A">
        <w:rPr>
          <w:rFonts w:ascii="Times New Roman" w:hAnsi="Times New Roman" w:cs="Times New Roman"/>
          <w:b/>
          <w:sz w:val="24"/>
          <w:szCs w:val="24"/>
        </w:rPr>
        <w:t xml:space="preserve">Россия во второй половине </w:t>
      </w:r>
      <w:r w:rsidRPr="0045185A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45185A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45185A" w:rsidRDefault="0045185A" w:rsidP="004518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(Правление Екатерины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5185A" w:rsidRPr="0045185A" w:rsidRDefault="0045185A" w:rsidP="0045185A">
      <w:pPr>
        <w:rPr>
          <w:rFonts w:ascii="Times New Roman" w:hAnsi="Times New Roman" w:cs="Times New Roman"/>
          <w:sz w:val="24"/>
          <w:szCs w:val="24"/>
        </w:rPr>
      </w:pPr>
      <w:r w:rsidRPr="0045185A">
        <w:rPr>
          <w:rFonts w:ascii="Times New Roman" w:hAnsi="Times New Roman" w:cs="Times New Roman"/>
          <w:sz w:val="24"/>
          <w:szCs w:val="24"/>
        </w:rPr>
        <w:t>Дать определение понятиям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185A" w:rsidRPr="0045185A" w:rsidRDefault="0045185A" w:rsidP="0045185A">
      <w:pPr>
        <w:rPr>
          <w:rFonts w:ascii="Times New Roman" w:hAnsi="Times New Roman" w:cs="Times New Roman"/>
          <w:sz w:val="24"/>
          <w:szCs w:val="24"/>
        </w:rPr>
      </w:pPr>
      <w:r w:rsidRPr="0045185A">
        <w:rPr>
          <w:rFonts w:ascii="Times New Roman" w:hAnsi="Times New Roman" w:cs="Times New Roman"/>
          <w:sz w:val="24"/>
          <w:szCs w:val="24"/>
        </w:rPr>
        <w:t>«П</w:t>
      </w:r>
      <w:r>
        <w:rPr>
          <w:rFonts w:ascii="Times New Roman" w:hAnsi="Times New Roman" w:cs="Times New Roman"/>
          <w:sz w:val="24"/>
          <w:szCs w:val="24"/>
        </w:rPr>
        <w:t>росвещ</w:t>
      </w:r>
      <w:r w:rsidRPr="0045185A">
        <w:rPr>
          <w:rFonts w:ascii="Times New Roman" w:hAnsi="Times New Roman" w:cs="Times New Roman"/>
          <w:sz w:val="24"/>
          <w:szCs w:val="24"/>
        </w:rPr>
        <w:t>енный абсолютизм»</w:t>
      </w:r>
      <w:r>
        <w:rPr>
          <w:rFonts w:ascii="Times New Roman" w:hAnsi="Times New Roman" w:cs="Times New Roman"/>
          <w:sz w:val="24"/>
          <w:szCs w:val="24"/>
        </w:rPr>
        <w:t>; Городская Дума;</w:t>
      </w:r>
      <w:r w:rsidRPr="0045185A">
        <w:rPr>
          <w:rFonts w:ascii="Times New Roman" w:hAnsi="Times New Roman" w:cs="Times New Roman"/>
          <w:sz w:val="24"/>
          <w:szCs w:val="24"/>
        </w:rPr>
        <w:t xml:space="preserve"> Уложенная комиссия.</w:t>
      </w:r>
    </w:p>
    <w:p w:rsidR="0045185A" w:rsidRDefault="0045185A" w:rsidP="0045185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 ответить на вопросы:</w:t>
      </w:r>
    </w:p>
    <w:p w:rsidR="0045185A" w:rsidRDefault="0045185A" w:rsidP="0045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54E7">
        <w:rPr>
          <w:rFonts w:ascii="Times New Roman" w:hAnsi="Times New Roman" w:cs="Times New Roman"/>
          <w:sz w:val="24"/>
          <w:szCs w:val="24"/>
        </w:rPr>
        <w:t xml:space="preserve">. Конспектировать в тетрадях о личности Екатерины </w:t>
      </w:r>
      <w:r w:rsidR="002854E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854E7">
        <w:rPr>
          <w:rFonts w:ascii="Times New Roman" w:hAnsi="Times New Roman" w:cs="Times New Roman"/>
          <w:sz w:val="24"/>
          <w:szCs w:val="24"/>
        </w:rPr>
        <w:t>.</w:t>
      </w:r>
    </w:p>
    <w:p w:rsidR="002854E7" w:rsidRDefault="002854E7" w:rsidP="0045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Чью политику продолжала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Екатерина </w:t>
      </w:r>
      <w:r w:rsidRPr="002854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54E7" w:rsidRDefault="002854E7" w:rsidP="00451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Написать в тетрадях какими были внутренние и внешние реформы Императрицы.</w:t>
      </w:r>
    </w:p>
    <w:p w:rsidR="002854E7" w:rsidRDefault="002854E7" w:rsidP="0045185A">
      <w:pPr>
        <w:rPr>
          <w:rFonts w:ascii="Times New Roman" w:hAnsi="Times New Roman" w:cs="Times New Roman"/>
          <w:sz w:val="24"/>
          <w:szCs w:val="24"/>
        </w:rPr>
      </w:pPr>
    </w:p>
    <w:p w:rsidR="002854E7" w:rsidRDefault="002854E7" w:rsidP="0045185A">
      <w:pPr>
        <w:rPr>
          <w:rFonts w:ascii="Times New Roman" w:hAnsi="Times New Roman" w:cs="Times New Roman"/>
          <w:sz w:val="24"/>
          <w:szCs w:val="24"/>
        </w:rPr>
      </w:pPr>
    </w:p>
    <w:p w:rsidR="002854E7" w:rsidRDefault="002854E7" w:rsidP="002854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2854E7" w:rsidRDefault="002854E7" w:rsidP="002854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</w:t>
      </w:r>
      <w:r w:rsidR="00525A1C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.04.2020г</w:t>
      </w:r>
      <w:r w:rsidR="00525A1C">
        <w:rPr>
          <w:rFonts w:ascii="Times New Roman" w:hAnsi="Times New Roman" w:cs="Times New Roman"/>
          <w:i/>
          <w:sz w:val="24"/>
          <w:szCs w:val="24"/>
        </w:rPr>
        <w:t>; 14.04.2020г</w:t>
      </w:r>
    </w:p>
    <w:p w:rsidR="002854E7" w:rsidRDefault="002854E7" w:rsidP="002854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22</w:t>
      </w:r>
    </w:p>
    <w:p w:rsidR="002854E7" w:rsidRDefault="002854E7" w:rsidP="002854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Россия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25A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4E7" w:rsidRDefault="002854E7" w:rsidP="002854E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Русско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-турецкие воины и их итоги.)</w:t>
      </w:r>
    </w:p>
    <w:p w:rsidR="002854E7" w:rsidRDefault="002854E7" w:rsidP="002854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Дать определение понятиям</w:t>
      </w:r>
      <w:r w:rsidR="0007322B">
        <w:rPr>
          <w:rFonts w:ascii="Times New Roman" w:hAnsi="Times New Roman" w:cs="Times New Roman"/>
          <w:b/>
          <w:sz w:val="24"/>
          <w:szCs w:val="24"/>
        </w:rPr>
        <w:t xml:space="preserve">: раздел Польши, мир в </w:t>
      </w:r>
      <w:proofErr w:type="spellStart"/>
      <w:r w:rsidR="0007322B">
        <w:rPr>
          <w:rFonts w:ascii="Times New Roman" w:hAnsi="Times New Roman" w:cs="Times New Roman"/>
          <w:b/>
          <w:sz w:val="24"/>
          <w:szCs w:val="24"/>
        </w:rPr>
        <w:t>Кючук-Кайнарджи</w:t>
      </w:r>
      <w:proofErr w:type="spellEnd"/>
      <w:r w:rsidR="0007322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7322B">
        <w:rPr>
          <w:rFonts w:ascii="Times New Roman" w:hAnsi="Times New Roman" w:cs="Times New Roman"/>
          <w:b/>
          <w:sz w:val="24"/>
          <w:szCs w:val="24"/>
        </w:rPr>
        <w:t>Ясский</w:t>
      </w:r>
      <w:proofErr w:type="spellEnd"/>
      <w:r w:rsidR="0007322B">
        <w:rPr>
          <w:rFonts w:ascii="Times New Roman" w:hAnsi="Times New Roman" w:cs="Times New Roman"/>
          <w:b/>
          <w:sz w:val="24"/>
          <w:szCs w:val="24"/>
        </w:rPr>
        <w:t xml:space="preserve"> мир.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4E7" w:rsidRDefault="0007322B" w:rsidP="002854E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54E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7322B" w:rsidRDefault="0007322B" w:rsidP="000732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Описать главные задачи, которые стояли перед Россией во внешней политике на протяжении всего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столетия.</w:t>
      </w:r>
    </w:p>
    <w:p w:rsidR="0007322B" w:rsidRDefault="0007322B" w:rsidP="000732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тетрадях составить таблицу «Русско-турецкая война 1768-1774г.» и «Русско-турецкая война 1783-1791».</w:t>
      </w:r>
    </w:p>
    <w:p w:rsidR="0007322B" w:rsidRDefault="0007322B" w:rsidP="000732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Русско- шведская война 1787-1790гг.</w:t>
      </w:r>
    </w:p>
    <w:p w:rsidR="0007322B" w:rsidRPr="0007322B" w:rsidRDefault="0007322B" w:rsidP="0007322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Польши.</w:t>
      </w:r>
    </w:p>
    <w:p w:rsidR="002854E7" w:rsidRPr="002854E7" w:rsidRDefault="002854E7" w:rsidP="0045185A">
      <w:pPr>
        <w:rPr>
          <w:rFonts w:ascii="Times New Roman" w:hAnsi="Times New Roman" w:cs="Times New Roman"/>
          <w:sz w:val="24"/>
          <w:szCs w:val="24"/>
        </w:rPr>
      </w:pPr>
    </w:p>
    <w:p w:rsidR="0045185A" w:rsidRPr="0045185A" w:rsidRDefault="0045185A" w:rsidP="00BC206B">
      <w:pPr>
        <w:pStyle w:val="a3"/>
      </w:pPr>
    </w:p>
    <w:sectPr w:rsidR="0045185A" w:rsidRPr="004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704F3"/>
    <w:multiLevelType w:val="hybridMultilevel"/>
    <w:tmpl w:val="DCE4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C7784"/>
    <w:multiLevelType w:val="hybridMultilevel"/>
    <w:tmpl w:val="B58E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6B"/>
    <w:rsid w:val="0007322B"/>
    <w:rsid w:val="002854E7"/>
    <w:rsid w:val="0045185A"/>
    <w:rsid w:val="00525A1C"/>
    <w:rsid w:val="0081566E"/>
    <w:rsid w:val="00B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001E"/>
  <w15:chartTrackingRefBased/>
  <w15:docId w15:val="{7A24ED14-4083-417D-9A8F-9412827C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0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1</cp:revision>
  <dcterms:created xsi:type="dcterms:W3CDTF">2020-04-07T16:45:00Z</dcterms:created>
  <dcterms:modified xsi:type="dcterms:W3CDTF">2020-04-07T17:27:00Z</dcterms:modified>
</cp:coreProperties>
</file>