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D2A" w:rsidRPr="001C4B56" w:rsidRDefault="001C4B56" w:rsidP="001C4B56">
      <w:pPr>
        <w:jc w:val="center"/>
        <w:rPr>
          <w:sz w:val="36"/>
          <w:szCs w:val="36"/>
        </w:rPr>
      </w:pPr>
      <w:r w:rsidRPr="001C4B56">
        <w:rPr>
          <w:sz w:val="36"/>
          <w:szCs w:val="36"/>
          <w:lang w:val="en-US"/>
        </w:rPr>
        <w:t xml:space="preserve">22 </w:t>
      </w:r>
      <w:r w:rsidRPr="001C4B56">
        <w:rPr>
          <w:sz w:val="36"/>
          <w:szCs w:val="36"/>
        </w:rPr>
        <w:t>группа</w:t>
      </w:r>
    </w:p>
    <w:p w:rsidR="001C4B56" w:rsidRPr="001C4B56" w:rsidRDefault="001C4B56">
      <w:pPr>
        <w:rPr>
          <w:sz w:val="36"/>
          <w:szCs w:val="36"/>
        </w:rPr>
      </w:pPr>
      <w:r w:rsidRPr="001C4B56">
        <w:rPr>
          <w:sz w:val="36"/>
          <w:szCs w:val="36"/>
        </w:rPr>
        <w:t>06.04.2020</w:t>
      </w:r>
    </w:p>
    <w:p w:rsidR="001C4B56" w:rsidRPr="001C4B56" w:rsidRDefault="001C4B56">
      <w:pPr>
        <w:rPr>
          <w:sz w:val="36"/>
          <w:szCs w:val="36"/>
        </w:rPr>
      </w:pPr>
      <w:r w:rsidRPr="001C4B5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Э</w:t>
      </w:r>
      <w:r w:rsidRPr="001C4B5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кономика</w:t>
      </w:r>
      <w:r w:rsidRPr="001C4B5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«Понятие кредитно-денежной политики»</w:t>
      </w:r>
    </w:p>
    <w:p w:rsidR="001C4B56" w:rsidRDefault="001C4B56">
      <w:pPr>
        <w:rPr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1C4B56">
        <w:rPr>
          <w:rFonts w:ascii="Arial" w:hAnsi="Arial" w:cs="Arial"/>
          <w:color w:val="FF0000"/>
          <w:sz w:val="28"/>
          <w:szCs w:val="28"/>
          <w:shd w:val="clear" w:color="auto" w:fill="FFFFFF"/>
        </w:rPr>
        <w:t>Домашнее задание: выписать основные определения и выучить их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.</w:t>
      </w:r>
    </w:p>
    <w:p w:rsidR="001C4B56" w:rsidRPr="001C4B56" w:rsidRDefault="001C4B56">
      <w:pPr>
        <w:rPr>
          <w:color w:val="FF0000"/>
          <w:sz w:val="44"/>
          <w:szCs w:val="44"/>
        </w:rPr>
      </w:pPr>
    </w:p>
    <w:p w:rsidR="001C4B56" w:rsidRDefault="001C4B56">
      <w:pPr>
        <w:rPr>
          <w:sz w:val="36"/>
          <w:szCs w:val="36"/>
        </w:rPr>
      </w:pPr>
      <w:r>
        <w:rPr>
          <w:sz w:val="36"/>
          <w:szCs w:val="36"/>
        </w:rPr>
        <w:t>10.04.2020</w:t>
      </w:r>
      <w:bookmarkStart w:id="0" w:name="_GoBack"/>
      <w:bookmarkEnd w:id="0"/>
    </w:p>
    <w:p w:rsidR="001C4B56" w:rsidRDefault="001C4B56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C4B5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Э</w:t>
      </w:r>
      <w:r w:rsidRPr="001C4B5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кономика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1C4B56">
        <w:rPr>
          <w:rFonts w:ascii="Arial" w:hAnsi="Arial" w:cs="Arial"/>
          <w:color w:val="333333"/>
          <w:sz w:val="28"/>
          <w:szCs w:val="28"/>
          <w:shd w:val="clear" w:color="auto" w:fill="FFFFFF"/>
        </w:rPr>
        <w:t>«Цели и задачи кредитно-денежной политики»</w:t>
      </w:r>
    </w:p>
    <w:p w:rsidR="001C4B56" w:rsidRPr="001C4B56" w:rsidRDefault="001C4B56">
      <w:pPr>
        <w:rPr>
          <w:color w:val="FF0000"/>
          <w:sz w:val="52"/>
          <w:szCs w:val="52"/>
        </w:rPr>
      </w:pPr>
      <w:r w:rsidRPr="001C4B56">
        <w:rPr>
          <w:rFonts w:ascii="Arial" w:hAnsi="Arial" w:cs="Arial"/>
          <w:color w:val="FF0000"/>
          <w:sz w:val="28"/>
          <w:szCs w:val="28"/>
          <w:shd w:val="clear" w:color="auto" w:fill="FFFFFF"/>
        </w:rPr>
        <w:t> Домашнее задание: конспект, термины. </w:t>
      </w:r>
    </w:p>
    <w:sectPr w:rsidR="001C4B56" w:rsidRPr="001C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56"/>
    <w:rsid w:val="00160D2A"/>
    <w:rsid w:val="001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851D"/>
  <w15:chartTrackingRefBased/>
  <w15:docId w15:val="{E5266E14-C5F3-45DD-AC8A-8CBFF455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2020-04-06T16:15:00Z</dcterms:created>
  <dcterms:modified xsi:type="dcterms:W3CDTF">2020-04-06T16:21:00Z</dcterms:modified>
</cp:coreProperties>
</file>