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BE" w:rsidRDefault="00702DBE" w:rsidP="00984782">
      <w:pPr>
        <w:pStyle w:val="2"/>
        <w:spacing w:before="0" w:after="0"/>
        <w:jc w:val="center"/>
        <w:rPr>
          <w:i w:val="0"/>
          <w:u w:val="single"/>
        </w:rPr>
      </w:pPr>
      <w:r>
        <w:rPr>
          <w:i w:val="0"/>
          <w:u w:val="single"/>
        </w:rPr>
        <w:t>25.03.2020г</w:t>
      </w:r>
    </w:p>
    <w:p w:rsidR="00B0097B" w:rsidRDefault="00B0097B" w:rsidP="00984782">
      <w:pPr>
        <w:pStyle w:val="2"/>
        <w:spacing w:before="0" w:after="0"/>
        <w:jc w:val="center"/>
        <w:rPr>
          <w:i w:val="0"/>
          <w:u w:val="single"/>
        </w:rPr>
      </w:pPr>
      <w:r>
        <w:rPr>
          <w:i w:val="0"/>
          <w:u w:val="single"/>
        </w:rPr>
        <w:t>7группа 1 курс</w:t>
      </w:r>
    </w:p>
    <w:p w:rsidR="00984782" w:rsidRPr="005423E0" w:rsidRDefault="00984782" w:rsidP="00984782">
      <w:pPr>
        <w:pStyle w:val="2"/>
        <w:spacing w:before="0" w:after="0"/>
        <w:jc w:val="center"/>
        <w:rPr>
          <w:i w:val="0"/>
          <w:u w:val="single"/>
        </w:rPr>
      </w:pPr>
      <w:r w:rsidRPr="00724D6D">
        <w:rPr>
          <w:i w:val="0"/>
          <w:u w:val="single"/>
        </w:rPr>
        <w:t>ПРИБЛИЖЕННЫЕ ВЫЧИСЛЕНИЯ.</w:t>
      </w:r>
    </w:p>
    <w:p w:rsidR="00B0097B" w:rsidRPr="00E343B9" w:rsidRDefault="002B70F9" w:rsidP="00B0097B">
      <w:pPr>
        <w:jc w:val="both"/>
        <w:rPr>
          <w:color w:val="333333"/>
        </w:rPr>
      </w:pPr>
      <w:r>
        <w:pict>
          <v:rect id="_x0000_i1025" style="width:0;height:0" o:hralign="center" o:hrstd="t" o:hrnoshade="t" o:hr="t" fillcolor="#333" stroked="f"/>
        </w:pict>
      </w:r>
      <w:r w:rsidR="00B0097B" w:rsidRPr="00E343B9">
        <w:rPr>
          <w:color w:val="333333"/>
        </w:rPr>
        <w:t xml:space="preserve"> </w:t>
      </w:r>
    </w:p>
    <w:p w:rsidR="00B0097B" w:rsidRPr="00E343B9" w:rsidRDefault="00984782" w:rsidP="00B0097B">
      <w:pPr>
        <w:shd w:val="clear" w:color="auto" w:fill="FFFFFF"/>
        <w:rPr>
          <w:color w:val="333333"/>
          <w:u w:val="single"/>
        </w:rPr>
      </w:pPr>
      <w:r w:rsidRPr="00E343B9">
        <w:rPr>
          <w:color w:val="333333"/>
        </w:rPr>
        <w:t>"</w:t>
      </w:r>
    </w:p>
    <w:p w:rsidR="00984782" w:rsidRDefault="00984782" w:rsidP="00984782">
      <w:pPr>
        <w:shd w:val="clear" w:color="auto" w:fill="FFFFFF"/>
        <w:spacing w:after="151" w:line="335" w:lineRule="atLeast"/>
        <w:rPr>
          <w:color w:val="333333"/>
          <w:u w:val="single"/>
        </w:rPr>
      </w:pPr>
      <w:r w:rsidRPr="00E343B9">
        <w:rPr>
          <w:color w:val="333333"/>
          <w:u w:val="single"/>
        </w:rPr>
        <w:t>.</w:t>
      </w:r>
    </w:p>
    <w:p w:rsidR="00984782" w:rsidRPr="00E343B9" w:rsidRDefault="00984782" w:rsidP="00984782">
      <w:pPr>
        <w:shd w:val="clear" w:color="auto" w:fill="FFFFFF"/>
        <w:spacing w:after="151" w:line="335" w:lineRule="atLeast"/>
        <w:rPr>
          <w:color w:val="333333"/>
        </w:rPr>
      </w:pPr>
    </w:p>
    <w:p w:rsidR="00984782" w:rsidRPr="0012272C" w:rsidRDefault="00984782" w:rsidP="00984782">
      <w:pPr>
        <w:rPr>
          <w:b/>
        </w:rPr>
      </w:pPr>
      <w:r w:rsidRPr="0012272C">
        <w:rPr>
          <w:b/>
        </w:rPr>
        <w:t>Теоретическая часть</w:t>
      </w:r>
    </w:p>
    <w:p w:rsidR="00984782" w:rsidRPr="005A07FE" w:rsidRDefault="00984782" w:rsidP="00984782"/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61"/>
        <w:gridCol w:w="281"/>
        <w:gridCol w:w="419"/>
        <w:gridCol w:w="7525"/>
      </w:tblGrid>
      <w:tr w:rsidR="00984782" w:rsidRPr="008C7940" w:rsidTr="00845908">
        <w:trPr>
          <w:trHeight w:val="20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782" w:rsidRPr="008C7940" w:rsidRDefault="00984782" w:rsidP="00845908">
            <w:r w:rsidRPr="008C7940">
              <w:t>Множество действительных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782" w:rsidRPr="008C7940" w:rsidRDefault="00984782" w:rsidP="00845908">
            <w:r w:rsidRPr="008C7940"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782" w:rsidRPr="008C7940" w:rsidRDefault="00984782" w:rsidP="00845908">
            <w:r w:rsidRPr="008C7940">
              <w:t xml:space="preserve">Q, </w:t>
            </w:r>
            <w:r>
              <w:rPr>
                <w:noProof/>
              </w:rPr>
              <w:drawing>
                <wp:inline distT="0" distB="0" distL="0" distR="0">
                  <wp:extent cx="76200" cy="142875"/>
                  <wp:effectExtent l="19050" t="0" r="0" b="0"/>
                  <wp:docPr id="1" name="Рисунок 1" descr="lec1_1_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c1_1_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782" w:rsidRPr="008C7940" w:rsidRDefault="00984782" w:rsidP="00845908">
            <w:pPr>
              <w:pStyle w:val="a3"/>
              <w:spacing w:before="0" w:beforeAutospacing="0" w:after="0" w:afterAutospacing="0"/>
            </w:pPr>
            <w:r w:rsidRPr="008C7940">
              <w:rPr>
                <w:u w:val="single"/>
              </w:rPr>
              <w:t>Действительные числа</w:t>
            </w:r>
            <w:r w:rsidRPr="008C7940">
              <w:t xml:space="preserve"> – это бесконечные десятичные дроби (рациональные и иррациональные числа).</w:t>
            </w:r>
          </w:p>
          <w:p w:rsidR="00984782" w:rsidRPr="008C7940" w:rsidRDefault="00984782" w:rsidP="00845908">
            <w:pPr>
              <w:pStyle w:val="a3"/>
              <w:spacing w:before="0" w:beforeAutospacing="0" w:after="0" w:afterAutospacing="0"/>
            </w:pPr>
            <w:r w:rsidRPr="008C7940">
              <w:rPr>
                <w:u w:val="single"/>
              </w:rPr>
              <w:t>Рациональные числа</w:t>
            </w:r>
            <w:r w:rsidRPr="008C7940">
              <w:t xml:space="preserve"> – бесконечные периодические дроби. Период не </w:t>
            </w:r>
            <w:proofErr w:type="gramStart"/>
            <w:r w:rsidRPr="008C7940">
              <w:t>может</w:t>
            </w:r>
            <w:proofErr w:type="gramEnd"/>
            <w:r w:rsidRPr="008C7940">
              <w:t xml:space="preserve"> состоят из одних девяток. Если период состоит из одних нулей, дробь может считаться конечной десятичной дробью.</w:t>
            </w:r>
          </w:p>
          <w:p w:rsidR="00984782" w:rsidRPr="008C7940" w:rsidRDefault="00984782" w:rsidP="00845908">
            <w:pPr>
              <w:pStyle w:val="a3"/>
              <w:spacing w:before="0" w:beforeAutospacing="0" w:after="0" w:afterAutospacing="0"/>
            </w:pPr>
            <w:r w:rsidRPr="008C7940">
              <w:rPr>
                <w:u w:val="single"/>
              </w:rPr>
              <w:t>Иррациональные числа</w:t>
            </w:r>
            <w:r w:rsidRPr="008C7940">
              <w:t xml:space="preserve"> – бесконечные непериодические десятичные дроби.</w:t>
            </w:r>
          </w:p>
        </w:tc>
      </w:tr>
    </w:tbl>
    <w:p w:rsidR="00984782" w:rsidRPr="00984782" w:rsidRDefault="00984782" w:rsidP="00984782">
      <w:pPr>
        <w:pStyle w:val="a3"/>
        <w:spacing w:before="0" w:beforeAutospacing="0" w:after="0" w:afterAutospacing="0"/>
        <w:jc w:val="both"/>
        <w:rPr>
          <w:rStyle w:val="bold2"/>
          <w:b/>
          <w:bCs/>
          <w:color w:val="auto"/>
        </w:rPr>
      </w:pPr>
      <w:r w:rsidRPr="00984782">
        <w:rPr>
          <w:rStyle w:val="bold2"/>
          <w:b/>
          <w:bCs/>
          <w:color w:val="auto"/>
        </w:rPr>
        <w:t xml:space="preserve">Вопросы </w:t>
      </w:r>
    </w:p>
    <w:p w:rsidR="00984782" w:rsidRDefault="00984782" w:rsidP="0098478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C7940">
        <w:t>Какие из данных десятичных дробей являются иррациональными числами: 23,5; 2,(5); 3,12131415...; -0,1010010001...?</w:t>
      </w:r>
    </w:p>
    <w:p w:rsidR="00984782" w:rsidRDefault="00984782" w:rsidP="0098478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8C7940">
        <w:t>На числовой прямой постройте точки с координатами 6, -1,5, √2, -√2.</w:t>
      </w:r>
      <w:proofErr w:type="gramEnd"/>
    </w:p>
    <w:p w:rsidR="00984782" w:rsidRPr="008C7940" w:rsidRDefault="00984782" w:rsidP="0098478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C7940">
        <w:t>Может ли сумма двух иррациональных чисел быть рациональным? Приведите пример.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 xml:space="preserve">Как видно из </w:t>
      </w:r>
      <w:hyperlink r:id="rId6" w:anchor="lec1_1_1_tab1" w:tooltip="Таблица 1.1.1. " w:history="1">
        <w:r w:rsidRPr="00984782">
          <w:rPr>
            <w:rStyle w:val="a4"/>
            <w:color w:val="auto"/>
          </w:rPr>
          <w:t>таб. 1.1.1</w:t>
        </w:r>
      </w:hyperlink>
      <w:r w:rsidRPr="008C7940">
        <w:t xml:space="preserve">, предложенной в лекции, рациональные числа можно представить в виде обыкновенной дроби </w:t>
      </w:r>
      <w:proofErr w:type="spellStart"/>
      <w:r w:rsidRPr="008C7940">
        <w:t>p</w:t>
      </w:r>
      <w:proofErr w:type="spellEnd"/>
      <w:r w:rsidRPr="008C7940">
        <w:t>/</w:t>
      </w:r>
      <w:proofErr w:type="spellStart"/>
      <w:r w:rsidRPr="008C7940">
        <w:t>q</w:t>
      </w:r>
      <w:proofErr w:type="spellEnd"/>
      <w:r w:rsidRPr="008C7940">
        <w:t>. Некоторые из них можно записать в виде конечной десятичной дроби. Например, 2/5 = 0,4; 7/100 = 0,07 и т.д. Но существуют рациональные числа, которых нельзя представить в виде конечной десятичной дроби. Например, 1/3 = 0,333…,17/9 = 1,888… 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>Такие бесконечные десятичные дроби называются периодическими. Повторяющиеся числа называются периодом. Для краткости их записывают следующим образом: 0,333...= 0,(3); 1,888... = 1,(8).</w:t>
      </w:r>
    </w:p>
    <w:p w:rsidR="00984782" w:rsidRPr="00984782" w:rsidRDefault="00984782" w:rsidP="00984782">
      <w:pPr>
        <w:pStyle w:val="a3"/>
        <w:spacing w:before="0" w:beforeAutospacing="0" w:after="0" w:afterAutospacing="0"/>
        <w:jc w:val="both"/>
      </w:pPr>
      <w:r w:rsidRPr="00984782">
        <w:rPr>
          <w:rStyle w:val="bold2"/>
          <w:b/>
          <w:bCs/>
          <w:color w:val="auto"/>
        </w:rPr>
        <w:t>Пример 1</w:t>
      </w:r>
    </w:p>
    <w:p w:rsidR="00984782" w:rsidRPr="00177D33" w:rsidRDefault="00984782" w:rsidP="00984782">
      <w:pPr>
        <w:pStyle w:val="a3"/>
        <w:spacing w:before="0" w:beforeAutospacing="0" w:after="0" w:afterAutospacing="0"/>
        <w:jc w:val="both"/>
        <w:rPr>
          <w:b/>
        </w:rPr>
      </w:pPr>
      <w:r w:rsidRPr="00177D33">
        <w:rPr>
          <w:b/>
        </w:rPr>
        <w:t>Записать числа в виде десятичной дроби.</w:t>
      </w:r>
    </w:p>
    <w:p w:rsidR="00984782" w:rsidRPr="00177D33" w:rsidRDefault="00984782" w:rsidP="009847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177D33">
        <w:rPr>
          <w:b/>
        </w:rPr>
        <w:t>11/3.</w:t>
      </w:r>
    </w:p>
    <w:p w:rsidR="00984782" w:rsidRPr="00177D33" w:rsidRDefault="00984782" w:rsidP="009847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177D33">
        <w:rPr>
          <w:b/>
        </w:rPr>
        <w:t>215/99.</w:t>
      </w:r>
    </w:p>
    <w:p w:rsidR="00984782" w:rsidRPr="008C7940" w:rsidRDefault="00984782" w:rsidP="009847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177D33">
        <w:rPr>
          <w:b/>
        </w:rPr>
        <w:t>594/11</w:t>
      </w:r>
      <w:r w:rsidRPr="008C7940">
        <w:t>.</w:t>
      </w:r>
    </w:p>
    <w:p w:rsidR="00984782" w:rsidRPr="00177D33" w:rsidRDefault="00984782" w:rsidP="00984782">
      <w:pPr>
        <w:pStyle w:val="a3"/>
        <w:spacing w:before="0" w:beforeAutospacing="0" w:after="0" w:afterAutospacing="0"/>
        <w:jc w:val="both"/>
        <w:rPr>
          <w:u w:val="single"/>
        </w:rPr>
      </w:pPr>
      <w:r w:rsidRPr="00177D33">
        <w:rPr>
          <w:u w:val="single"/>
        </w:rPr>
        <w:t>Решение:</w:t>
      </w:r>
    </w:p>
    <w:p w:rsidR="00984782" w:rsidRPr="008C7940" w:rsidRDefault="00984782" w:rsidP="0098478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8C7940">
        <w:t>Разделим уголком число 11 на 3. Получаем бесконечную десятичную дробь с периодом 3.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>11/3 = 3,666... = 3,(6).</w:t>
      </w:r>
    </w:p>
    <w:p w:rsidR="00984782" w:rsidRPr="008C7940" w:rsidRDefault="00984782" w:rsidP="0098478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8C7940">
        <w:t>При делении числа 2215 на 99 получаем бесконечную десятичную дробь с периодом 17.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 xml:space="preserve">215/99 = 2,1717... = 2,(17). </w:t>
      </w:r>
    </w:p>
    <w:p w:rsidR="00984782" w:rsidRPr="008C7940" w:rsidRDefault="00984782" w:rsidP="0098478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proofErr w:type="gramStart"/>
      <w:r w:rsidRPr="008C7940">
        <w:t>При</w:t>
      </w:r>
      <w:proofErr w:type="gramEnd"/>
      <w:r w:rsidRPr="008C7940">
        <w:t xml:space="preserve"> делений числа 594 на 11 получаем целое число 54. Каждое целое число или конечная десятичная дробь можно записать в виде бесконечной десятичной дроби с периодом нуль.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 xml:space="preserve">594/11 = 54 = 54,(0). </w:t>
      </w:r>
    </w:p>
    <w:p w:rsidR="00984782" w:rsidRPr="00984782" w:rsidRDefault="00984782" w:rsidP="00984782">
      <w:pPr>
        <w:pStyle w:val="a3"/>
        <w:spacing w:before="0" w:beforeAutospacing="0" w:after="0" w:afterAutospacing="0"/>
        <w:jc w:val="both"/>
      </w:pPr>
      <w:r w:rsidRPr="00984782">
        <w:rPr>
          <w:rStyle w:val="bold2"/>
          <w:b/>
          <w:bCs/>
          <w:color w:val="auto"/>
        </w:rPr>
        <w:t>Пример 2</w:t>
      </w:r>
    </w:p>
    <w:p w:rsidR="00984782" w:rsidRPr="00177D33" w:rsidRDefault="00984782" w:rsidP="00984782">
      <w:pPr>
        <w:pStyle w:val="a3"/>
        <w:spacing w:before="0" w:beforeAutospacing="0" w:after="0" w:afterAutospacing="0"/>
        <w:jc w:val="both"/>
        <w:rPr>
          <w:b/>
        </w:rPr>
      </w:pPr>
      <w:r w:rsidRPr="00177D33">
        <w:rPr>
          <w:b/>
        </w:rPr>
        <w:t>Представить в виде обыкновенной дроби бесконечную периодическую десятичную дробь . 0,1515</w:t>
      </w:r>
    </w:p>
    <w:p w:rsidR="00984782" w:rsidRPr="00177D33" w:rsidRDefault="00984782" w:rsidP="00984782">
      <w:pPr>
        <w:pStyle w:val="a3"/>
        <w:spacing w:before="0" w:beforeAutospacing="0" w:after="0" w:afterAutospacing="0"/>
        <w:jc w:val="both"/>
        <w:rPr>
          <w:u w:val="single"/>
        </w:rPr>
      </w:pPr>
      <w:r w:rsidRPr="00177D33">
        <w:rPr>
          <w:u w:val="single"/>
        </w:rPr>
        <w:t xml:space="preserve">Решение: 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 xml:space="preserve">Обозначим </w:t>
      </w:r>
      <w:proofErr w:type="spellStart"/>
      <w:r w:rsidRPr="008C7940">
        <w:t>х</w:t>
      </w:r>
      <w:proofErr w:type="spellEnd"/>
      <w:r w:rsidRPr="008C7940">
        <w:t xml:space="preserve"> = 0,1515...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>Т.к. период дроби двухзначное число, то умножим обе части равенства на 100.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 xml:space="preserve">Получим, 100х = 15,1515... . 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>Найдём разность выражений: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>100х-х = 15,1515...-0,1515...;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>99х = 15.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 xml:space="preserve">Решая уравнение, получим </w:t>
      </w:r>
      <w:proofErr w:type="spellStart"/>
      <w:r w:rsidRPr="008C7940">
        <w:t>x</w:t>
      </w:r>
      <w:proofErr w:type="spellEnd"/>
      <w:r w:rsidRPr="008C7940">
        <w:t xml:space="preserve"> = 15/99. 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lastRenderedPageBreak/>
        <w:t xml:space="preserve">Как видно из таблицы, иррациональные числа – бесконечные десятичные непериодические дроби. Например, √2; </w:t>
      </w:r>
      <w:r>
        <w:rPr>
          <w:noProof/>
        </w:rPr>
        <w:drawing>
          <wp:inline distT="0" distB="0" distL="0" distR="0">
            <wp:extent cx="228600" cy="133350"/>
            <wp:effectExtent l="19050" t="0" r="0" b="0"/>
            <wp:docPr id="2" name="Рисунок 2" descr="app1_1_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1_1_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940">
        <w:t>и т. д.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>Рациональные и иррациональные числа образуют множество действительных чисел.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>Для выполнения алгебраических операций над действительными числами, эти числа заменяем на их приближения. Например, для нахождения суммы √10 и √5 с помощью калькулятора находим значения данных корней, затем округляем до нужной степени, а затем полученные рациональные числа складываем.</w:t>
      </w:r>
    </w:p>
    <w:p w:rsidR="00984782" w:rsidRPr="008C7940" w:rsidRDefault="00984782" w:rsidP="00984782">
      <w:pPr>
        <w:pStyle w:val="a3"/>
        <w:spacing w:before="0" w:beforeAutospacing="0" w:after="0" w:afterAutospacing="0"/>
        <w:jc w:val="both"/>
      </w:pPr>
      <w:r w:rsidRPr="008C7940">
        <w:t>√10+√5 = 3,1622776...+2,2360679... ≈ 3,2+2,2 = 5,4 ≈ 5.</w:t>
      </w:r>
    </w:p>
    <w:p w:rsidR="00984782" w:rsidRPr="00984782" w:rsidRDefault="00984782" w:rsidP="00984782">
      <w:pPr>
        <w:pStyle w:val="a3"/>
        <w:spacing w:before="0" w:beforeAutospacing="0" w:after="0" w:afterAutospacing="0"/>
        <w:jc w:val="both"/>
      </w:pPr>
      <w:r w:rsidRPr="00984782">
        <w:rPr>
          <w:rStyle w:val="bold2"/>
          <w:b/>
          <w:bCs/>
          <w:color w:val="auto"/>
        </w:rPr>
        <w:t>Вопросы для самоконтроля</w:t>
      </w:r>
    </w:p>
    <w:p w:rsidR="00984782" w:rsidRPr="008C7940" w:rsidRDefault="00984782" w:rsidP="0098478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8C7940">
        <w:t>Представьте число 7/18 в виде бесконечной десятичной дроби. (Ответ: 0,3(8))</w:t>
      </w:r>
    </w:p>
    <w:p w:rsidR="00984782" w:rsidRPr="008C7940" w:rsidRDefault="00984782" w:rsidP="0098478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8C7940">
        <w:t>Запишите в виде обыкновенной дроби бесконечную десятичную дробь 1,1(6). (Ответ: 7/6)</w:t>
      </w:r>
    </w:p>
    <w:p w:rsidR="00984782" w:rsidRPr="008C7940" w:rsidRDefault="00984782" w:rsidP="0098478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8C7940">
        <w:t>Выполните действия и запишите ответ в виде десятичной дроби: 1/3+1,25. (Ответ: 1,58(3))</w:t>
      </w:r>
    </w:p>
    <w:p w:rsidR="00984782" w:rsidRPr="00177D33" w:rsidRDefault="00984782" w:rsidP="00984782">
      <w:pPr>
        <w:pStyle w:val="2"/>
        <w:spacing w:before="0" w:after="0"/>
        <w:jc w:val="both"/>
        <w:rPr>
          <w:sz w:val="22"/>
          <w:szCs w:val="22"/>
        </w:rPr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Default="00B0097B" w:rsidP="00984782">
      <w:pPr>
        <w:pStyle w:val="a3"/>
        <w:spacing w:before="0" w:beforeAutospacing="0" w:after="0" w:afterAutospacing="0"/>
        <w:jc w:val="both"/>
      </w:pPr>
    </w:p>
    <w:p w:rsidR="00B0097B" w:rsidRPr="00F74A72" w:rsidRDefault="00B0097B" w:rsidP="00984782">
      <w:pPr>
        <w:pStyle w:val="a3"/>
        <w:spacing w:before="0" w:beforeAutospacing="0" w:after="0" w:afterAutospacing="0"/>
        <w:jc w:val="both"/>
      </w:pPr>
    </w:p>
    <w:p w:rsidR="00984782" w:rsidRDefault="00B0097B" w:rsidP="009847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Домашнее задание</w:t>
      </w:r>
    </w:p>
    <w:p w:rsidR="00B0097B" w:rsidRDefault="00B0097B" w:rsidP="00984782">
      <w:pPr>
        <w:rPr>
          <w:rFonts w:ascii="Arial" w:hAnsi="Arial" w:cs="Arial"/>
          <w:b/>
        </w:rPr>
      </w:pPr>
    </w:p>
    <w:p w:rsidR="00984782" w:rsidRPr="005423E0" w:rsidRDefault="00984782" w:rsidP="00984782">
      <w:pPr>
        <w:rPr>
          <w:b/>
        </w:rPr>
      </w:pPr>
      <w:r w:rsidRPr="005423E0">
        <w:rPr>
          <w:b/>
        </w:rPr>
        <w:t>Практическая часть</w:t>
      </w:r>
    </w:p>
    <w:p w:rsidR="00984782" w:rsidRDefault="00984782" w:rsidP="00984782">
      <w:pPr>
        <w:pStyle w:val="a3"/>
        <w:spacing w:before="0" w:beforeAutospacing="0" w:after="0" w:afterAutospacing="0"/>
      </w:pPr>
      <w:r w:rsidRPr="00177D33">
        <w:rPr>
          <w:b/>
        </w:rPr>
        <w:t>ЗАДАНИЕ 1.</w:t>
      </w:r>
      <w:r>
        <w:t xml:space="preserve"> Записать в виде десятичной дроби, выразить в процентах.</w:t>
      </w:r>
    </w:p>
    <w:p w:rsidR="00984782" w:rsidRDefault="00984782" w:rsidP="00984782">
      <w:pPr>
        <w:pStyle w:val="a3"/>
        <w:spacing w:before="0" w:beforeAutospacing="0" w:after="0" w:afterAutospacing="0"/>
      </w:pPr>
      <w:r>
        <w:t xml:space="preserve">1/8 = </w:t>
      </w:r>
      <w:r>
        <w:br/>
        <w:t xml:space="preserve">3/5 = </w:t>
      </w:r>
      <w:r>
        <w:br/>
        <w:t>1/4 =</w:t>
      </w:r>
      <w:r>
        <w:br/>
        <w:t>3/4 =</w:t>
      </w:r>
    </w:p>
    <w:p w:rsidR="00984782" w:rsidRDefault="00984782" w:rsidP="00984782">
      <w:pPr>
        <w:pStyle w:val="a3"/>
        <w:spacing w:before="0" w:beforeAutospacing="0" w:after="0" w:afterAutospacing="0"/>
      </w:pPr>
      <w:r w:rsidRPr="00177D33">
        <w:rPr>
          <w:b/>
        </w:rPr>
        <w:t>ЗАДАНИЕ 2.</w:t>
      </w:r>
      <w:r>
        <w:t xml:space="preserve"> Выполните действия:</w:t>
      </w:r>
    </w:p>
    <w:p w:rsidR="00984782" w:rsidRDefault="00984782" w:rsidP="00984782">
      <w:pPr>
        <w:pStyle w:val="a3"/>
        <w:spacing w:before="0" w:beforeAutospacing="0" w:after="0" w:afterAutospacing="0"/>
      </w:pPr>
      <w:r>
        <w:t>1/3+1/2+1/6=</w:t>
      </w:r>
      <w:r>
        <w:br/>
        <w:t>1/2 -1/3=</w:t>
      </w:r>
      <w:r>
        <w:br/>
        <w:t>1/3*1/4=</w:t>
      </w:r>
      <w:r>
        <w:br/>
        <w:t>5/8:1/5=</w:t>
      </w:r>
    </w:p>
    <w:p w:rsidR="00984782" w:rsidRDefault="00984782" w:rsidP="00984782">
      <w:pPr>
        <w:pStyle w:val="a3"/>
        <w:spacing w:before="0" w:beforeAutospacing="0" w:after="0" w:afterAutospacing="0"/>
      </w:pPr>
      <w:r w:rsidRPr="00177D33">
        <w:rPr>
          <w:b/>
        </w:rPr>
        <w:t>ЗАДАНИЕ 3.</w:t>
      </w:r>
      <w:r>
        <w:t xml:space="preserve"> Записать в виде периодической десятичной дроби: </w:t>
      </w:r>
    </w:p>
    <w:p w:rsidR="00984782" w:rsidRDefault="00984782" w:rsidP="00984782">
      <w:pPr>
        <w:pStyle w:val="a3"/>
        <w:spacing w:before="0" w:beforeAutospacing="0" w:after="0" w:afterAutospacing="0"/>
      </w:pPr>
      <w:r>
        <w:t>1/3 =</w:t>
      </w:r>
      <w:r>
        <w:br/>
        <w:t>1/2 =</w:t>
      </w:r>
      <w:r>
        <w:br/>
        <w:t>2/3 =</w:t>
      </w:r>
    </w:p>
    <w:p w:rsidR="00DB2CC1" w:rsidRDefault="00DB2CC1" w:rsidP="00B0097B">
      <w:pPr>
        <w:pStyle w:val="a3"/>
        <w:spacing w:before="0" w:beforeAutospacing="0" w:after="0" w:afterAutospacing="0"/>
      </w:pPr>
    </w:p>
    <w:sectPr w:rsidR="00DB2CC1" w:rsidSect="0098478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602"/>
    <w:multiLevelType w:val="multilevel"/>
    <w:tmpl w:val="8192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632EA"/>
    <w:multiLevelType w:val="hybridMultilevel"/>
    <w:tmpl w:val="EE5E1E06"/>
    <w:lvl w:ilvl="0" w:tplc="58E48D94">
      <w:start w:val="5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75857"/>
    <w:multiLevelType w:val="hybridMultilevel"/>
    <w:tmpl w:val="905A7444"/>
    <w:lvl w:ilvl="0" w:tplc="C4FA252E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A0CF4"/>
    <w:multiLevelType w:val="multilevel"/>
    <w:tmpl w:val="22E8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A411D"/>
    <w:multiLevelType w:val="hybridMultilevel"/>
    <w:tmpl w:val="87E870D6"/>
    <w:lvl w:ilvl="0" w:tplc="C4FA252E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C09D2"/>
    <w:multiLevelType w:val="hybridMultilevel"/>
    <w:tmpl w:val="0122D90A"/>
    <w:lvl w:ilvl="0" w:tplc="8428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03E4A"/>
    <w:multiLevelType w:val="multilevel"/>
    <w:tmpl w:val="C91E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4782"/>
    <w:rsid w:val="00007338"/>
    <w:rsid w:val="000923D8"/>
    <w:rsid w:val="000B41F4"/>
    <w:rsid w:val="000C3F33"/>
    <w:rsid w:val="0016766C"/>
    <w:rsid w:val="001C1732"/>
    <w:rsid w:val="001F2E65"/>
    <w:rsid w:val="002240C0"/>
    <w:rsid w:val="002715E2"/>
    <w:rsid w:val="00285559"/>
    <w:rsid w:val="002B2264"/>
    <w:rsid w:val="002B70F9"/>
    <w:rsid w:val="00360C79"/>
    <w:rsid w:val="00386D80"/>
    <w:rsid w:val="0039281C"/>
    <w:rsid w:val="00505CC1"/>
    <w:rsid w:val="00540504"/>
    <w:rsid w:val="005E2B42"/>
    <w:rsid w:val="005F3B61"/>
    <w:rsid w:val="00680847"/>
    <w:rsid w:val="006D1235"/>
    <w:rsid w:val="00702DBE"/>
    <w:rsid w:val="0076666C"/>
    <w:rsid w:val="008059C8"/>
    <w:rsid w:val="0083013D"/>
    <w:rsid w:val="008355CC"/>
    <w:rsid w:val="00906D29"/>
    <w:rsid w:val="00936A3F"/>
    <w:rsid w:val="00984782"/>
    <w:rsid w:val="009B2798"/>
    <w:rsid w:val="00A0780A"/>
    <w:rsid w:val="00A60005"/>
    <w:rsid w:val="00B0097B"/>
    <w:rsid w:val="00B01145"/>
    <w:rsid w:val="00BB2099"/>
    <w:rsid w:val="00BB3D08"/>
    <w:rsid w:val="00BC3837"/>
    <w:rsid w:val="00C679A0"/>
    <w:rsid w:val="00C87F6D"/>
    <w:rsid w:val="00C9627B"/>
    <w:rsid w:val="00DB2CC1"/>
    <w:rsid w:val="00DD6A4F"/>
    <w:rsid w:val="00E50E02"/>
    <w:rsid w:val="00F1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7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984782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984782"/>
    <w:rPr>
      <w:color w:val="1E5A64"/>
    </w:rPr>
  </w:style>
  <w:style w:type="character" w:styleId="a4">
    <w:name w:val="Hyperlink"/>
    <w:basedOn w:val="a0"/>
    <w:rsid w:val="00984782"/>
    <w:rPr>
      <w:color w:val="0000FF"/>
      <w:u w:val="single"/>
    </w:rPr>
  </w:style>
  <w:style w:type="character" w:customStyle="1" w:styleId="emphasis">
    <w:name w:val="emphasis"/>
    <w:basedOn w:val="a0"/>
    <w:rsid w:val="00984782"/>
  </w:style>
  <w:style w:type="paragraph" w:customStyle="1" w:styleId="1">
    <w:name w:val="Абзац списка1"/>
    <w:basedOn w:val="a"/>
    <w:rsid w:val="009847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4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.rksi.ru/library/courses/mat10/lec1_1_1.d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2020-03-25T09:22:00Z</dcterms:created>
  <dcterms:modified xsi:type="dcterms:W3CDTF">2020-03-25T09:22:00Z</dcterms:modified>
</cp:coreProperties>
</file>