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363BA3" w:rsidRPr="00C31B4B" w:rsidRDefault="00363BA3" w:rsidP="00363B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B4B">
        <w:rPr>
          <w:rFonts w:ascii="Times New Roman" w:hAnsi="Times New Roman" w:cs="Times New Roman"/>
          <w:b/>
          <w:sz w:val="28"/>
          <w:szCs w:val="28"/>
          <w:lang w:eastAsia="ru-RU"/>
        </w:rPr>
        <w:t>Русский язык                                          26.03. 20.                      Гр№ 17</w:t>
      </w:r>
    </w:p>
    <w:p w:rsidR="00363BA3" w:rsidRPr="00C31B4B" w:rsidRDefault="00363BA3" w:rsidP="00363BA3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1B4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«Правописание глаголов» 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24"/>
          <w:rFonts w:ascii="Times New Roman" w:hAnsi="Times New Roman" w:cs="Times New Roman"/>
          <w:b/>
          <w:bCs/>
          <w:sz w:val="28"/>
          <w:szCs w:val="28"/>
        </w:rPr>
        <w:t>Устный тест-минутка.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1.</w:t>
      </w:r>
      <w:proofErr w:type="gramStart"/>
      <w:r w:rsidRPr="0020157C">
        <w:rPr>
          <w:rStyle w:val="c0"/>
          <w:rFonts w:ascii="Times New Roman" w:hAnsi="Times New Roman" w:cs="Times New Roman"/>
          <w:sz w:val="28"/>
          <w:szCs w:val="28"/>
        </w:rPr>
        <w:t>Исправьте  грамматическую</w:t>
      </w:r>
      <w:proofErr w:type="gramEnd"/>
      <w:r w:rsidRPr="0020157C">
        <w:rPr>
          <w:rStyle w:val="c0"/>
          <w:rFonts w:ascii="Times New Roman" w:hAnsi="Times New Roman" w:cs="Times New Roman"/>
          <w:sz w:val="28"/>
          <w:szCs w:val="28"/>
        </w:rPr>
        <w:t xml:space="preserve"> ошибку: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20157C">
        <w:rPr>
          <w:rStyle w:val="c0"/>
          <w:rFonts w:ascii="Times New Roman" w:hAnsi="Times New Roman" w:cs="Times New Roman"/>
          <w:sz w:val="28"/>
          <w:szCs w:val="28"/>
        </w:rPr>
        <w:t>едь</w:t>
      </w:r>
      <w:proofErr w:type="spellEnd"/>
      <w:r w:rsidRPr="0020157C">
        <w:rPr>
          <w:rStyle w:val="c0"/>
          <w:rFonts w:ascii="Times New Roman" w:hAnsi="Times New Roman" w:cs="Times New Roman"/>
          <w:sz w:val="28"/>
          <w:szCs w:val="28"/>
        </w:rPr>
        <w:t xml:space="preserve"> вперед;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20157C">
        <w:rPr>
          <w:rStyle w:val="c0"/>
          <w:rFonts w:ascii="Times New Roman" w:hAnsi="Times New Roman" w:cs="Times New Roman"/>
          <w:sz w:val="28"/>
          <w:szCs w:val="28"/>
        </w:rPr>
        <w:t>жгёт</w:t>
      </w:r>
      <w:proofErr w:type="spellEnd"/>
      <w:r w:rsidRPr="0020157C">
        <w:rPr>
          <w:rStyle w:val="c0"/>
          <w:rFonts w:ascii="Times New Roman" w:hAnsi="Times New Roman" w:cs="Times New Roman"/>
          <w:sz w:val="28"/>
          <w:szCs w:val="28"/>
        </w:rPr>
        <w:t xml:space="preserve"> траву;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 xml:space="preserve">в) оратор </w:t>
      </w:r>
      <w:proofErr w:type="spellStart"/>
      <w:r w:rsidRPr="0020157C">
        <w:rPr>
          <w:rStyle w:val="c0"/>
          <w:rFonts w:ascii="Times New Roman" w:hAnsi="Times New Roman" w:cs="Times New Roman"/>
          <w:sz w:val="28"/>
          <w:szCs w:val="28"/>
        </w:rPr>
        <w:t>охрипнул</w:t>
      </w:r>
      <w:proofErr w:type="spellEnd"/>
      <w:r w:rsidRPr="0020157C">
        <w:rPr>
          <w:rStyle w:val="c0"/>
          <w:rFonts w:ascii="Times New Roman" w:hAnsi="Times New Roman" w:cs="Times New Roman"/>
          <w:sz w:val="28"/>
          <w:szCs w:val="28"/>
        </w:rPr>
        <w:t>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20157C">
        <w:rPr>
          <w:rStyle w:val="c0"/>
          <w:rFonts w:ascii="Times New Roman" w:hAnsi="Times New Roman" w:cs="Times New Roman"/>
          <w:sz w:val="28"/>
          <w:szCs w:val="28"/>
        </w:rPr>
        <w:t>ляжьте</w:t>
      </w:r>
      <w:proofErr w:type="spellEnd"/>
      <w:r w:rsidRPr="0020157C">
        <w:rPr>
          <w:rStyle w:val="c0"/>
          <w:rFonts w:ascii="Times New Roman" w:hAnsi="Times New Roman" w:cs="Times New Roman"/>
          <w:sz w:val="28"/>
          <w:szCs w:val="28"/>
        </w:rPr>
        <w:t xml:space="preserve"> на коврик.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2. Поставьте ударение правильно: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а) баловать;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б) черпать;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в) поняла;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г) звонит.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 3. Каково лексическое значение слов: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а) представить- предоставить;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б) одеть- надеть;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в) обсудить- осудить;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г) сойти- выйти?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1. В зависимости от личных окончаний глаголы делятся на две большие группы: на глаголы I и II спряжений.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Ко II спряжению относятся: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глаголы на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ить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(кроме глаголов брить, стелить, зиждиться, которые относятся к I спряжению),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7 глаголов на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еть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(вертеть, видеть, зависеть, ненавидеть, обидеть, смотреть, терпеть),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4 глагола на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ать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(тать, дышать, держать, слышать).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Все остальные глаголы относятся к I спряжению.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Личные окончания глаголов в настоящем или будущем прошедшем времени:</w:t>
      </w:r>
    </w:p>
    <w:tbl>
      <w:tblPr>
        <w:tblW w:w="5000" w:type="pct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0"/>
        <w:gridCol w:w="4909"/>
      </w:tblGrid>
      <w:tr w:rsidR="00363BA3" w:rsidRPr="0020157C" w:rsidTr="000415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спряжение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II спряжение</w:t>
            </w:r>
          </w:p>
        </w:tc>
      </w:tr>
      <w:tr w:rsidR="00363BA3" w:rsidRPr="0020157C" w:rsidTr="0004152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ед.ч</w:t>
            </w:r>
            <w:proofErr w:type="spellEnd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лицо читаю, беру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лицо читаешь, берешь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 лицо читает, берет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мн.ч</w:t>
            </w:r>
            <w:proofErr w:type="spellEnd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лицо читаем, берем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лицо читаете, берете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 лицо читают, берут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ед.ч</w:t>
            </w:r>
            <w:proofErr w:type="spellEnd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 1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лицо пилю, горжусь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лицо пилишь, гордишься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 лицо пилит, гордится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мн. ч.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лицо пилим, гордимся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лицо пилите, гордитесь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 лицо пилят, гордятся</w:t>
            </w:r>
          </w:p>
        </w:tc>
      </w:tr>
    </w:tbl>
    <w:bookmarkEnd w:id="0"/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2. Существует несколько разноспрягаемых глаголов, не относящихся ни к одному их двух спряжений: хотеть, бежать, есть, создать, дать.</w:t>
      </w:r>
    </w:p>
    <w:tbl>
      <w:tblPr>
        <w:tblW w:w="5000" w:type="pct"/>
        <w:tblBorders>
          <w:top w:val="outset" w:sz="2" w:space="0" w:color="C2C2C2"/>
          <w:left w:val="outset" w:sz="2" w:space="0" w:color="C2C2C2"/>
          <w:bottom w:val="outset" w:sz="2" w:space="0" w:color="C2C2C2"/>
          <w:right w:val="outset" w:sz="2" w:space="0" w:color="C2C2C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62"/>
        <w:gridCol w:w="1129"/>
        <w:gridCol w:w="1362"/>
        <w:gridCol w:w="1082"/>
        <w:gridCol w:w="1829"/>
        <w:gridCol w:w="1175"/>
      </w:tblGrid>
      <w:tr w:rsidR="00363BA3" w:rsidRPr="0020157C" w:rsidTr="00041523"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ед.ч</w:t>
            </w:r>
            <w:proofErr w:type="spellEnd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1 лицо читаю, беру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лицо читаешь, берешь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З лицо читает, берет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мн.ч</w:t>
            </w:r>
            <w:proofErr w:type="spellEnd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лицо читаем, берем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2 лицо читаете, берете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3 лицо читают, берут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хочу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хочешь хочет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хотим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хотите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хотят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бегу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бежишь бежит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бежим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бежите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бегут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ем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ешь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ест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едим едите едят</w:t>
            </w:r>
          </w:p>
        </w:tc>
        <w:tc>
          <w:tcPr>
            <w:tcW w:w="1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создам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создашь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создаст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создадим </w:t>
            </w:r>
            <w:proofErr w:type="spellStart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создадим</w:t>
            </w:r>
            <w:proofErr w:type="spellEnd"/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создадут</w:t>
            </w:r>
          </w:p>
        </w:tc>
        <w:tc>
          <w:tcPr>
            <w:tcW w:w="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дай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дашь</w:t>
            </w: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br/>
              <w:t>даст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363BA3" w:rsidRPr="0020157C" w:rsidRDefault="00363BA3" w:rsidP="00041523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0157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дадим дадите дадут</w:t>
            </w:r>
          </w:p>
        </w:tc>
      </w:tr>
    </w:tbl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3. Если глагол с приставкой 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обез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-(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обес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-) является переходным, то он спрягается по II спряжению, а если непереходный, то по I спряжению (например, сравните спряжение глаголов обессилеть (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кого-ниБудь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) и обессилеть (самому).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4. В глаголах I спряжения в форме будущего времени пишется окончание -«те, а в форме повелительного наклонения - окончание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ите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(ср.: Вы завтра вышлете это письмо. - Вышлите срочно этот документ.)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Ь (мягкий знак) а глагольных формах.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1. Ь (мягкий знак) пишется: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 инфинитиве (писать, желать, хотеться, мыться),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 окончаниях 2 лица единственно числа настоящего или простого будущего времени (выберешь, помоешь, делаешь, умываешься),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 повелительном наклонении (исправь, спрячься), НО ляг, лягте,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 возвратной частице, которая стоит после гласной (погнулись, повернулись, вернусь);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2. Ь (мягкий знак) не пишется: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в форме 3 лица единственного числа настоящего или простого будущего времени (умывается, делается).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Правописание суффиксов глаголов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1. Если в 1 лице настоящего или простого будущего времени глагол оканчивается на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ую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(-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юю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), то в инфинитиве и в форме прошедшего времени пишутся суффиксы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ова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-,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ева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- (заведую - заведовать, заведовал, воюю - воевать, воевал);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если же в 1 лице настоящего или простого будущего времени глагол оканчивается на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ываю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иваю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, то в инфинитиве и в прошедшем времени пишутся суффиксы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ыва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-, -ива- (накладываю - накладывать, накладывал).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2. Глаголы на -пять, -</w:t>
      </w:r>
      <w:proofErr w:type="spell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ваю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имеют перед суффиксом -</w:t>
      </w:r>
      <w:proofErr w:type="spellStart"/>
      <w:proofErr w:type="gramStart"/>
      <w:r w:rsidRPr="0020157C">
        <w:rPr>
          <w:rFonts w:ascii="Times New Roman" w:hAnsi="Times New Roman" w:cs="Times New Roman"/>
          <w:sz w:val="28"/>
          <w:szCs w:val="28"/>
          <w:lang w:eastAsia="ru-RU"/>
        </w:rPr>
        <w:t>ва</w:t>
      </w:r>
      <w:proofErr w:type="spell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>- ту</w:t>
      </w:r>
      <w:proofErr w:type="gramEnd"/>
      <w:r w:rsidRPr="0020157C">
        <w:rPr>
          <w:rFonts w:ascii="Times New Roman" w:hAnsi="Times New Roman" w:cs="Times New Roman"/>
          <w:sz w:val="28"/>
          <w:szCs w:val="28"/>
          <w:lang w:eastAsia="ru-RU"/>
        </w:rPr>
        <w:t xml:space="preserve"> же гласную, что и в инфинитиве без этого суффикса (продлить - продлевать).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0157C">
        <w:rPr>
          <w:rFonts w:ascii="Times New Roman" w:hAnsi="Times New Roman" w:cs="Times New Roman"/>
          <w:sz w:val="28"/>
          <w:szCs w:val="28"/>
          <w:lang w:eastAsia="ru-RU"/>
        </w:rPr>
        <w:t>Домашнее задание</w:t>
      </w:r>
    </w:p>
    <w:p w:rsidR="00363BA3" w:rsidRPr="0020157C" w:rsidRDefault="00363BA3" w:rsidP="00363BA3">
      <w:pPr>
        <w:pStyle w:val="a3"/>
        <w:rPr>
          <w:rFonts w:ascii="Times New Roman" w:hAnsi="Times New Roman" w:cs="Times New Roman"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sz w:val="28"/>
          <w:szCs w:val="28"/>
        </w:rPr>
        <w:t>Спишите, вставляя пропущенные буквы и раскрывая скобки.</w:t>
      </w:r>
    </w:p>
    <w:p w:rsidR="00363BA3" w:rsidRPr="0020157C" w:rsidRDefault="00363BA3" w:rsidP="00363BA3">
      <w:pPr>
        <w:pStyle w:val="a3"/>
        <w:rPr>
          <w:rStyle w:val="c18"/>
          <w:rFonts w:ascii="Times New Roman" w:hAnsi="Times New Roman" w:cs="Times New Roman"/>
          <w:i/>
          <w:iCs/>
          <w:sz w:val="28"/>
          <w:szCs w:val="28"/>
        </w:rPr>
      </w:pPr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Правда суда (не) </w:t>
      </w:r>
      <w:proofErr w:type="spellStart"/>
      <w:proofErr w:type="gramStart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>боит?ся</w:t>
      </w:r>
      <w:proofErr w:type="spellEnd"/>
      <w:proofErr w:type="gramEnd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. 2) Умел </w:t>
      </w:r>
      <w:proofErr w:type="spellStart"/>
      <w:proofErr w:type="gramStart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>ошибит?ся</w:t>
      </w:r>
      <w:proofErr w:type="spellEnd"/>
      <w:proofErr w:type="gramEnd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 – умей и </w:t>
      </w:r>
      <w:proofErr w:type="spellStart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>исправит?ся</w:t>
      </w:r>
      <w:proofErr w:type="spellEnd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. 3) Чем </w:t>
      </w:r>
      <w:proofErr w:type="spellStart"/>
      <w:proofErr w:type="gramStart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>сердит?ся</w:t>
      </w:r>
      <w:proofErr w:type="spellEnd"/>
      <w:proofErr w:type="gramEnd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, лучше </w:t>
      </w:r>
      <w:proofErr w:type="spellStart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>помирит?ся</w:t>
      </w:r>
      <w:proofErr w:type="spellEnd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 xml:space="preserve">. 4) </w:t>
      </w:r>
      <w:proofErr w:type="spellStart"/>
      <w:proofErr w:type="gramStart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>Обожжёш?ся</w:t>
      </w:r>
      <w:proofErr w:type="spellEnd"/>
      <w:proofErr w:type="gramEnd"/>
      <w:r w:rsidRPr="0020157C">
        <w:rPr>
          <w:rStyle w:val="c0"/>
          <w:rFonts w:ascii="Times New Roman" w:hAnsi="Times New Roman" w:cs="Times New Roman"/>
          <w:i/>
          <w:iCs/>
          <w:sz w:val="28"/>
          <w:szCs w:val="28"/>
        </w:rPr>
        <w:t> </w:t>
      </w:r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на молоке,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дуеш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? на воду. 5) </w:t>
      </w:r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lastRenderedPageBreak/>
        <w:t xml:space="preserve">Как </w:t>
      </w:r>
      <w:proofErr w:type="spellStart"/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поживёш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?,</w:t>
      </w:r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так и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прослывёщ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… . 6) Хорошо </w:t>
      </w:r>
      <w:proofErr w:type="spellStart"/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трудит?ся</w:t>
      </w:r>
      <w:proofErr w:type="spellEnd"/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— хлеб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уродит?ся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. 7) Снега надует — хлеба </w:t>
      </w:r>
      <w:proofErr w:type="spellStart"/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пр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буд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.т, вода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разольёт?ся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— снега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наберёт?ся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. 8) Кто пахать (не)</w:t>
      </w:r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лен..</w:t>
      </w:r>
      <w:proofErr w:type="spellStart"/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т?ся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, у того и хлеб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родит?ся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. 9) Много всего </w:t>
      </w:r>
      <w:proofErr w:type="spellStart"/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говорит?ся</w:t>
      </w:r>
      <w:proofErr w:type="spellEnd"/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, да не все в дело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годит?ся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. 10) (Не)стыдно (не)знать — стыдно (не)</w:t>
      </w:r>
      <w:proofErr w:type="spellStart"/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учит?ся</w:t>
      </w:r>
      <w:proofErr w:type="spellEnd"/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. 11) Учись смолоду— </w:t>
      </w:r>
      <w:proofErr w:type="spellStart"/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пригодит?ся</w:t>
      </w:r>
      <w:proofErr w:type="spellEnd"/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в старости. 12) Трус домой в..</w:t>
      </w:r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р..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тит</w:t>
      </w:r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?ся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— от него и мать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отворотит?ся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. 13) Работа и </w:t>
      </w:r>
      <w:proofErr w:type="spellStart"/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корм..</w:t>
      </w:r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т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, и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уч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..т. 14) Конь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вырв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..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т?ся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—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догониш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?, а слова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сказан?ого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(не)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воротиш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?. 15) Человек от лени </w:t>
      </w:r>
      <w:proofErr w:type="spellStart"/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боле..</w:t>
      </w:r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т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, а от труда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здорове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..т. 16) Семь раз отмерь — один раз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отреж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?. 17) Готов? сани летом, а </w:t>
      </w:r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т..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легу</w:t>
      </w:r>
      <w:proofErr w:type="spellEnd"/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зимой. 18) Хлеб </w:t>
      </w:r>
      <w:proofErr w:type="spellStart"/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еш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?,</w:t>
      </w:r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а правду </w:t>
      </w:r>
      <w:proofErr w:type="spell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реж</w:t>
      </w:r>
      <w:proofErr w:type="spell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?. 19) </w:t>
      </w:r>
      <w:proofErr w:type="gramStart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>С</w:t>
      </w:r>
      <w:proofErr w:type="gramEnd"/>
      <w:r w:rsidRPr="0020157C">
        <w:rPr>
          <w:rStyle w:val="c18"/>
          <w:rFonts w:ascii="Times New Roman" w:hAnsi="Times New Roman" w:cs="Times New Roman"/>
          <w:i/>
          <w:iCs/>
          <w:sz w:val="28"/>
          <w:szCs w:val="28"/>
        </w:rPr>
        <w:t xml:space="preserve"> родной земли умри, но (не)сходи.</w:t>
      </w:r>
    </w:p>
    <w:p w:rsidR="00D84705" w:rsidRDefault="00A85D3E"/>
    <w:sectPr w:rsidR="00D84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50"/>
    <w:rsid w:val="0001234A"/>
    <w:rsid w:val="00363BA3"/>
    <w:rsid w:val="004D0D33"/>
    <w:rsid w:val="00834750"/>
    <w:rsid w:val="00A85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9A07BC-CB81-428C-9C34-3DF75FDB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3BA3"/>
    <w:pPr>
      <w:spacing w:after="0" w:line="240" w:lineRule="auto"/>
    </w:pPr>
  </w:style>
  <w:style w:type="character" w:customStyle="1" w:styleId="c24">
    <w:name w:val="c24"/>
    <w:basedOn w:val="a0"/>
    <w:rsid w:val="00363BA3"/>
  </w:style>
  <w:style w:type="character" w:customStyle="1" w:styleId="c0">
    <w:name w:val="c0"/>
    <w:basedOn w:val="a0"/>
    <w:rsid w:val="00363BA3"/>
  </w:style>
  <w:style w:type="character" w:customStyle="1" w:styleId="c18">
    <w:name w:val="c18"/>
    <w:basedOn w:val="a0"/>
    <w:rsid w:val="00363B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2020-03-26T09:15:00Z</dcterms:created>
  <dcterms:modified xsi:type="dcterms:W3CDTF">2020-03-26T09:15:00Z</dcterms:modified>
</cp:coreProperties>
</file>