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EA" w:rsidRPr="006962EA" w:rsidRDefault="006962EA" w:rsidP="006962EA">
      <w:pPr>
        <w:shd w:val="clear" w:color="auto" w:fill="FCF0E4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6962E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Транспортные услуги в туризме</w:t>
      </w:r>
    </w:p>
    <w:p w:rsidR="006962EA" w:rsidRPr="006962EA" w:rsidRDefault="006962EA" w:rsidP="006962EA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 w:rsidRPr="006962EA"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11.1. Роль и место транспортных услуг на туристском рынке</w:t>
      </w:r>
    </w:p>
    <w:p w:rsidR="006962EA" w:rsidRPr="006962EA" w:rsidRDefault="006962EA" w:rsidP="006962EA">
      <w:pPr>
        <w:pStyle w:val="2"/>
        <w:shd w:val="clear" w:color="auto" w:fill="FCF0E4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6962EA">
        <w:rPr>
          <w:rFonts w:ascii="Arial" w:eastAsia="Times New Roman" w:hAnsi="Arial" w:cs="Arial"/>
          <w:color w:val="800000"/>
          <w:lang w:eastAsia="ru-RU"/>
        </w:rPr>
        <w:t>Транспорт - одна из важнейших составных частей материальной базы экономики любой страны. С давних времен транспорт являлся двигателем прогресса. Человек использовал любые подручные средства для перевозки людей и грузов. С изобретением колеса, а несколько позже и различных типов двигателей человек стал соответственно развивать и средства передвижения: повозки, кареты, пароходы, паровозы, самолеты и т. д. Это позволяло совершать поездки на большие расстояния и с различными целями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 настоящее время транспорт является одним из самых важных компонентов экономики государства, как развивающегося, так и с высокоразвитой экономической и социальной базой. Транспорт обеспечивает нормальное функционирование экономики, повышение эффективности общественного производства, создает условия для рационального размещения производственных сил по территории страны с учетом наиболее целесообразного приближения предприятий различных отраслей экономики к источникам сырья и районам потребления продукции, специализации и кооперации производства, позволяет развивать такие отрасли, как торговля, сельское хозяйство и другие. Транспорт является ведущим фактором развития туризма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Велика роль транспорта в решении социальных проблем, обеспечении деловых, культурных и туристских поездок населения, развитии культурного обмена внутри страны и за рубежом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Транспорт обеспечивает развитие международных экономических отношений, способствуя осуществлению взаимовыгодного обмена между различными странами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Исторически на формирование транспортных систем различных государств оказывало влияние их географическое расположение, природный потенциал, а нередко и климатические, и ландшафтные характеристики. Это привело к формированию тех транспортно-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гехнических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баз, которые наиболее рационально используются в условиях конкретного региона и государства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Транспортные услуги в туризме</w:t>
      </w:r>
    </w:p>
    <w:p w:rsidR="006962EA" w:rsidRPr="006962EA" w:rsidRDefault="006962EA" w:rsidP="006962EA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 w:rsidRPr="006962EA"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11.1. Роль и место транспортных услуг на туристском рынке</w:t>
      </w:r>
    </w:p>
    <w:p w:rsidR="006962EA" w:rsidRPr="006962EA" w:rsidRDefault="006962EA" w:rsidP="006962EA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6962EA">
        <w:rPr>
          <w:rFonts w:ascii="Arial" w:eastAsia="Times New Roman" w:hAnsi="Arial" w:cs="Arial"/>
          <w:color w:val="800000"/>
          <w:lang w:eastAsia="ru-RU"/>
        </w:rPr>
        <w:t xml:space="preserve">Транспорт - одна из важнейших составных частей материальной базы экономики любой страны. С давних времен транспорт являлся двигателем прогресса. Человек использовал любые подручные средства для перевозки людей и грузов. С изобретением колеса, а </w:t>
      </w:r>
      <w:r w:rsidRPr="006962EA">
        <w:rPr>
          <w:rFonts w:ascii="Arial" w:eastAsia="Times New Roman" w:hAnsi="Arial" w:cs="Arial"/>
          <w:color w:val="800000"/>
          <w:lang w:eastAsia="ru-RU"/>
        </w:rPr>
        <w:lastRenderedPageBreak/>
        <w:t>несколько позже и различных типов двигателей человек стал соответственно развивать и средства передвижения: повозки, кареты, пароходы, паровозы, самолеты и т. д. Это позволяло совершать поездки на большие расстояния и с различными целями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 настоящее время транспорт является одним из самых важных компонентов экономики государства, как развивающегося, так и с высокоразвитой экономической и социальной базой. Транспорт обеспечивает нормальное функционирование экономики, повышение эффективности общественного производства, создает условия для рационального размещения производственных сил по территории страны с учетом наиболее целесообразного приближения предприятий различных отраслей экономики к источникам сырья и районам потребления продукции, специализации и кооперации производства, позволяет развивать такие отрасли, как торговля, сельское хозяйство и другие. Транспорт является ведущим фактором развития туризма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Велика роль транспорта в решении социальных проблем, обеспечении деловых, культурных и туристских поездок населения, развитии культурного обмена внутри страны и за рубежом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Транспорт обеспечивает развитие международных экономических отношений, способствуя осуществлению взаимовыгодного обмена между различными странами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Исторически на формирование транспортных систем различных государств оказывало влияние их географическое расположение, природный потенциал, а нередко и климатические, и ландшафтные характеристики. Это привело к формированию тех транспортно-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гехнических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баз, которые наиболее рационально используются в условиях конкретного региона и государства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К примеру, структуру железнодорожного транспорта выгоднее развивать в регионах с преимущественными равнинами, а речную - при наличии системы рек и озер, как в Австрии, Германии, России, Финляндии и Канаде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Моря и океаны как наиболее удобные и доступные пути для перемещения людей еще с древнейших времен способствовали близким и дальним путешествиям, а реки, каналы и озера -</w:t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туризму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Впервые английский пастор Томас Кук, от которого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отсчи-тывается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история современного туристского движения, организовал именно железнодорожное путешествие из Ливерпуля в Лондон. Затем в 1843 г. он организовал лодочные экскурсии по Темзе. Практически в это же время на американском континенте на легендарном колесном пароходе «Миссисипи» компания «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Америкен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Экспресс» открыла регулярные экскурсии по Миссисипи. Аналогичные круизы стали совершаться по Нилу, Рейну, Дунаю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Развитию транспорта как составной части инфраструктуры постоянно уделяют большое внимание правительства практически всех стран мира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 XX в. в России была создана мощная транспортная система. Протяженность сети сообщения всех видов транспорта составляет на сегодня около 5 млн км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С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развитием туризма транспортные пути будут постоянно расширяться, так как увеличение спроса на путешествия оказывает положительное влияние на развитие транспортной инфраструктуры. Транспорт же, в свою очередь, позволяет расширять географию путешествий. Происходит полезное и выгодное двум сторонам взаимовлияние.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Транспортные услуги - один из основных видов услуг в туризме. На них </w:t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приходится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и основная доля в структуре цены тура. В зависимости от продолжительности, дальности </w:t>
      </w:r>
      <w:r w:rsidRPr="006962EA">
        <w:rPr>
          <w:rFonts w:ascii="Arial" w:eastAsia="Times New Roman" w:hAnsi="Arial" w:cs="Arial"/>
          <w:color w:val="800000"/>
          <w:lang w:eastAsia="ru-RU"/>
        </w:rPr>
        <w:lastRenderedPageBreak/>
        <w:t>путешествия эта доля (в большинстве случаев) колеблется от 20 до 60 %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Различные виды транспорта используются туристскими организациями для перевозки туристов во время путешествий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Основная доля в общей структуре транспортных услуг принадлежит авиационному транспорту. Наибольшее количество туристов, особенно путешествующих на дальние расстояния, пользуются услугами авиации. При этом самолет можно, фигурально выражаясь, назвать транспортом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индивидуалов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. Наиболее массовые потоки туристов, путешествующих с курортной, деловой, развлекательной, познавательной целями, составляют индивидуальные туристы. И именно они чаще всего пользуются авиационным транспортом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Автомобильный транспорт можно с полным правом назвать транспортом всеобщего применения, так как он используется повсеместно: от трансферов и экскурсий,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внутримаршрутных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перевозок автобусами до аренды малолитражных автомобилей туристами для личного пользования на отдыхе. Автобусы и </w:t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автомобили  транспорт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местного и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внутрирегионального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значения. Особой популярностью пользуются автобусные </w:t>
      </w:r>
      <w:proofErr w:type="spellStart"/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экскурси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-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онно</w:t>
      </w:r>
      <w:proofErr w:type="spellEnd"/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>-познавательные туры с посещением нескольких городов и достопримечательных мест. Для туристов удобно, что они могут разъезжать по маршруту и в пределах города на своем транспорте. Правда, с парковкой возникают трудности во многих городах Европы и России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Главный конкурент автобусов в групповых перевозках - железная дорога. В пределах нашей страны она имеет некоторый приоритет и перед авиационными перевозками (по групповым внутрироссийским маршрутам). Преимуществом железнодорожных перевозок являются также более низкие тарифы и (в зарубежных странах) разветвленная система скидок, проездных билетов и т. п., позволяющих путешествовать по значительно более низким ценам. Однако ни автобусные, ни железнодорожные перевозки не конкурируют с авиацией на дальних расстояниях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Водный транспорт, речной и морской сами по себе уже вызывают образ туристского - круизного обслуживания и используются в туризме достаточно активно. Водные путешествия имеют ряд как преимуществ, так и недостатков по сравнению с другими видами транспорта. Наиболее значимыми преимуществами являются высокий уровень комфорта, большой объем единовременной загрузки, возможности реализации различных видов и целей туризма (познавательный, бизнес-туризм, учебный,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шоп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-туризм и др.), полноценного отдыха, полный комплекс жизнеобеспечения. Основными недостатками можно назвать невысокую скорость передвижения транспортных средств, высокие тарифы, ограничение мобильности, а зачастую и подверженность части людей «морской болезни» на морских круизах</w:t>
      </w:r>
    </w:p>
    <w:p w:rsidR="006962EA" w:rsidRPr="006962EA" w:rsidRDefault="006962EA" w:rsidP="006962EA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bookmarkStart w:id="0" w:name="_GoBack"/>
      <w:bookmarkEnd w:id="0"/>
      <w:r w:rsidRPr="006962EA">
        <w:rPr>
          <w:rFonts w:ascii="Arial" w:eastAsia="Times New Roman" w:hAnsi="Arial" w:cs="Arial"/>
          <w:color w:val="800000"/>
          <w:lang w:eastAsia="ru-RU"/>
        </w:rPr>
        <w:br/>
        <w:t>К примеру, структуру железнодорожного транспорта выгоднее развивать в регионах с преимущественными равнинами, а речную - при наличии системы рек и озер, как в Австрии, Германии, России, Финляндии и Канаде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Моря и океаны как наиболее удобные и доступные пути для перемещения людей еще с древнейших времен способствовали близким и дальним путешествиям, а реки, каналы и озера -</w:t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туризму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Впервые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английский пастор Томас Кук, от которого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отсчи-тывается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история современного туристского движения, организовал именно железнодорожное путешествие из Ливерпуля в Лондон. Затем в 1843 г. он организовал лодочные экскурсии по Темзе. Практически в это же время на американском континенте на легендарном колесном пароходе «Миссисипи» компания «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Америкен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Экспресс» открыла регулярные экскурсии по </w:t>
      </w:r>
      <w:r w:rsidRPr="006962EA">
        <w:rPr>
          <w:rFonts w:ascii="Arial" w:eastAsia="Times New Roman" w:hAnsi="Arial" w:cs="Arial"/>
          <w:color w:val="800000"/>
          <w:lang w:eastAsia="ru-RU"/>
        </w:rPr>
        <w:lastRenderedPageBreak/>
        <w:t>Миссисипи. Аналогичные круизы стали совершаться по Нилу, Рейну, Дунаю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Развитию транспорта как составной части инфраструктуры постоянно уделяют большое внимание правительства практически всех стран мира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В XX в. в России была создана мощная транспортная система. Протяженность сети сообщения всех видов транспорта составляет на сегодня около 5 млн км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С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развитием туризма транспортные пути будут постоянно расширяться, так как увеличение спроса на путешествия оказывает положительное влияние на развитие транспортной инфраструктуры. Транспорт же, в свою очередь, позволяет расширять географию путешествий. Происходит полезное и выгодное двум сторонам взаимовлияние.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Транспортные услуги - один из основных видов услуг в туризме. На них </w:t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приходится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и основная доля в структуре цены тура. В зависимости от продолжительности, дальности путешествия эта доля (в большинстве случаев) колеблется от 20 до 60 %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Различные виды транспорта используются туристскими организациями для перевозки туристов во время путешествий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Основная доля в общей структуре транспортных услуг принадлежит авиационному транспорту. Наибольшее количество туристов, особенно путешествующих на дальние расстояния, пользуются услугами авиации. При этом самолет можно, фигурально выражаясь, назвать транспортом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индивидуалов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. Наиболее массовые потоки туристов, путешествующих с курортной, деловой, развлекательной, познавательной целями, составляют индивидуальные туристы. И именно они чаще всего пользуются авиационным транспортом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Автомобильный транспорт можно с полным правом назвать транспортом всеобщего применения, так как он используется повсеместно: от трансферов и экскурсий,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внутримаршрутных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перевозок автобусами до аренды малолитражных автомобилей туристами для личного пользования на отдыхе. Автобусы и </w:t>
      </w:r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автомобили  транспорт</w:t>
      </w:r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местного и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внутрирегионального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 xml:space="preserve"> значения. Особой популярностью пользуются автобусные </w:t>
      </w:r>
      <w:proofErr w:type="spellStart"/>
      <w:proofErr w:type="gramStart"/>
      <w:r w:rsidRPr="006962EA">
        <w:rPr>
          <w:rFonts w:ascii="Arial" w:eastAsia="Times New Roman" w:hAnsi="Arial" w:cs="Arial"/>
          <w:color w:val="800000"/>
          <w:lang w:eastAsia="ru-RU"/>
        </w:rPr>
        <w:t>экскурси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-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онно</w:t>
      </w:r>
      <w:proofErr w:type="spellEnd"/>
      <w:proofErr w:type="gramEnd"/>
      <w:r w:rsidRPr="006962EA">
        <w:rPr>
          <w:rFonts w:ascii="Arial" w:eastAsia="Times New Roman" w:hAnsi="Arial" w:cs="Arial"/>
          <w:color w:val="800000"/>
          <w:lang w:eastAsia="ru-RU"/>
        </w:rPr>
        <w:t>-познавательные туры с посещением нескольких городов и достопримечательных мест. Для туристов удобно, что они могут разъезжать по маршруту и в пределах города на своем транспорте. Правда, с парковкой возникают трудности во многих городах Европы и России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>Главный конкурент автобусов в групповых перевозках - железная дорога. В пределах нашей страны она имеет некоторый приоритет и перед авиационными перевозками (по групповым внутрироссийским маршрутам). Преимуществом железнодорожных перевозок являются также более низкие тарифы и (в зарубежных странах) разветвленная система скидок, проездных билетов и т. п., позволяющих путешествовать по значительно более низким ценам. Однако ни автобусные, ни железнодорожные перевозки не конкурируют с авиацией на дальних расстояниях</w:t>
      </w:r>
      <w:r w:rsidRPr="006962EA">
        <w:rPr>
          <w:rFonts w:ascii="Arial" w:eastAsia="Times New Roman" w:hAnsi="Arial" w:cs="Arial"/>
          <w:color w:val="800000"/>
          <w:lang w:eastAsia="ru-RU"/>
        </w:rPr>
        <w:br/>
      </w:r>
      <w:r w:rsidRPr="006962EA">
        <w:rPr>
          <w:rFonts w:ascii="Arial" w:eastAsia="Times New Roman" w:hAnsi="Arial" w:cs="Arial"/>
          <w:color w:val="800000"/>
          <w:lang w:eastAsia="ru-RU"/>
        </w:rPr>
        <w:br/>
        <w:t xml:space="preserve">Водный транспорт, речной и морской сами по себе уже вызывают образ туристского - круизного обслуживания и используются в туризме достаточно активно. Водные путешествия имеют ряд как преимуществ, так и недостатков по сравнению с другими видами транспорта. Наиболее значимыми преимуществами являются высокий уровень комфорта, большой объем единовременной загрузки, возможности реализации различных видов и целей туризма (познавательный, бизнес-туризм, учебный, </w:t>
      </w:r>
      <w:proofErr w:type="spellStart"/>
      <w:r w:rsidRPr="006962EA">
        <w:rPr>
          <w:rFonts w:ascii="Arial" w:eastAsia="Times New Roman" w:hAnsi="Arial" w:cs="Arial"/>
          <w:color w:val="800000"/>
          <w:lang w:eastAsia="ru-RU"/>
        </w:rPr>
        <w:t>шоп</w:t>
      </w:r>
      <w:proofErr w:type="spellEnd"/>
      <w:r w:rsidRPr="006962EA">
        <w:rPr>
          <w:rFonts w:ascii="Arial" w:eastAsia="Times New Roman" w:hAnsi="Arial" w:cs="Arial"/>
          <w:color w:val="800000"/>
          <w:lang w:eastAsia="ru-RU"/>
        </w:rPr>
        <w:t>-туризм и др.), полноценного отдыха, полный комплекс жизнеобеспечения. Основными недостатками можно назвать невысокую скорость передвижения транспортных средств, высокие тарифы, ограничение мобильности, а зачастую и подверженность части людей «морской болезни» на морских круизах</w:t>
      </w:r>
    </w:p>
    <w:p w:rsidR="009A533A" w:rsidRDefault="006962EA"/>
    <w:sectPr w:rsidR="009A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F"/>
    <w:rsid w:val="006962EA"/>
    <w:rsid w:val="0077776F"/>
    <w:rsid w:val="009E1BBB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F9B5-27ED-4ECF-9206-36A352C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6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10409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2020-03-23T07:28:00Z</dcterms:created>
  <dcterms:modified xsi:type="dcterms:W3CDTF">2020-03-23T07:29:00Z</dcterms:modified>
</cp:coreProperties>
</file>