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1B" w:rsidRDefault="0082391B" w:rsidP="0082391B">
      <w:pPr>
        <w:shd w:val="clear" w:color="auto" w:fill="FFFFFF"/>
        <w:spacing w:before="193" w:after="97" w:line="27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</w:rPr>
      </w:pPr>
      <w:r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>Биология</w:t>
      </w:r>
    </w:p>
    <w:p w:rsidR="0082391B" w:rsidRDefault="0082391B" w:rsidP="0082391B">
      <w:pPr>
        <w:shd w:val="clear" w:color="auto" w:fill="FFFFFF"/>
        <w:spacing w:before="193" w:after="97" w:line="27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</w:rPr>
      </w:pPr>
      <w:r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>Группа№17.  1 курс</w:t>
      </w:r>
    </w:p>
    <w:p w:rsidR="0082391B" w:rsidRDefault="0082391B" w:rsidP="0082391B">
      <w:pPr>
        <w:shd w:val="clear" w:color="auto" w:fill="FFFFFF"/>
        <w:spacing w:before="193" w:after="97" w:line="27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</w:rPr>
      </w:pPr>
    </w:p>
    <w:p w:rsidR="0082391B" w:rsidRDefault="0082391B" w:rsidP="0082391B">
      <w:pPr>
        <w:shd w:val="clear" w:color="auto" w:fill="FFFFFF"/>
        <w:spacing w:before="193" w:after="97" w:line="27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</w:rPr>
      </w:pPr>
    </w:p>
    <w:p w:rsidR="0082391B" w:rsidRPr="0082391B" w:rsidRDefault="0082391B" w:rsidP="0082391B">
      <w:pPr>
        <w:shd w:val="clear" w:color="auto" w:fill="FFFFFF"/>
        <w:spacing w:before="193" w:after="97" w:line="27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</w:rPr>
      </w:pPr>
      <w:r w:rsidRPr="0082391B"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>Обобщающий урок по разделу "Основы учения о клетке" (в форме теста тематического контроля)</w:t>
      </w:r>
    </w:p>
    <w:p w:rsidR="0082391B" w:rsidRPr="0082391B" w:rsidRDefault="0082391B" w:rsidP="00823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61"/>
        <w:jc w:val="right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</w:p>
    <w:p w:rsidR="0082391B" w:rsidRPr="0082391B" w:rsidRDefault="0082391B" w:rsidP="0082391B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15"/>
        </w:rPr>
        <w:t xml:space="preserve"> 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Тест состоит из частей А, В и С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 xml:space="preserve"> Задания рекомендуется выполнять по порядку, не пропуская ни одного, даже самого легкого.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ВАРИАНТЫ 1 - 2</w:t>
      </w:r>
    </w:p>
    <w:p w:rsidR="0082391B" w:rsidRPr="0082391B" w:rsidRDefault="0082391B" w:rsidP="0082391B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 w:rsidRPr="0082391B">
        <w:rPr>
          <w:rFonts w:ascii="inherit" w:eastAsia="Times New Roman" w:hAnsi="inherit" w:cs="Helvetica"/>
          <w:color w:val="199043"/>
          <w:sz w:val="19"/>
          <w:szCs w:val="19"/>
        </w:rPr>
        <w:t>Часть А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</w:rPr>
        <w:t>К каждому заданию части А дано несколько вариантов ответов, из которых только один верный. Выберите верный, по вашему мнению, ответ. В бланке ответов поставьте крестик, который соответствует номеру вашего ответа.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А1. Основы клеточной теории впервые были изложены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Т. Шванном и М.Шлейданом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А. ван Левенгуком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Р. Вирховым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Р.Гуком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А1. Утверждение о появлении каждой клетки от клетки принадлежит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Р. Вирхову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А. ван Левенгуку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И.И. Мечникову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Т. Шванну и М. Шлейдану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А2. В состав клеток всех живых организмов входят одни и те же органические вещества, что служит доказательством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единства органического мира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эволюции органического мира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единства живой и неживой природы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эволюции живой и неживой природы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А2. Обмен веществ и энергии, происходящий в клетках всех живых организмов, свидетельствует о том, что клетка - единица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жизнедеятельности организмов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приспособленности организмов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размножения организмов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строения организмов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А3. К биогенным элементам (органогенам) клетки относятся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углерод, водород, кислород и азот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углерод, водород, кислород, азот и фосфор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углерод, водород, кислород, азот, фосфор и сера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углерод, водород, кислород, азот, фосфор, сера и хлор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А3. К микроэлементам клетки относятся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медь, цинк, йод и селен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медь, цинк, йод, селен и азот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медь, цинк, йод, селен, азот и сера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медь, цинк, йод, селен, азот, сера и фосфор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А4. Полярностью молекул воды обусловлена её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способность к теплопроводности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способность к электропроводности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способность растворять полярные соединения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способность растворять неполярные соединения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lastRenderedPageBreak/>
        <w:t>А4. Высокая теплоёмкость воды обусловлена способностью её молекул образовывать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ковалентные неполярные связи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ковалентные полярные связи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водородные связи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ионные связи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А5. Особенности молекулы гликогена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мономер, растворим в воде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мономер, не растворим в воде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полимер, растворим в воде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полимер, не растворим в воде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А5. Особенности молекулы фруктозы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полимер, не растворим в воде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полимер, растворим в воде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мономер, не растворим в воде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мономер, растворим в воде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А6. Функция фосфолипидов в клетке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каталитическая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энергетическая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структурная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запасающая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А6. Функция гликогена в клетке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каталитическая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энергетическая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запасающая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защитная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А7. Последовательно соединенные пептидными связями аминокислоты образуют ::.. структуру белковой молекулы.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первичную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вторичную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третичную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четвертичную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А7. Несколько глобул, объединенные в единый комплекс, образуют </w:t>
      </w: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......... </w:t>
      </w: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структуру белковой молекулы.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четвертичную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третичную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вторичную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первичную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А8. Белки, способные ускорять химические реакции, выполняют в клетке функцию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сигнальную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двигательную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транспортную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ферментативную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А8. Белки, входящие в состав клеточных мембран, выполняют функцию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ферментативную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регуляторную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двигательную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структурную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А9. Признаками молекулы ДНК являются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одноцепочечная, способна к репликации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одноцепочечная, не способна к репликации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двуцепочечная, способна к репликации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двуцепочечная, не способна к репикации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А9. Признаками молекулы РНК являются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двуцепочечная, не способна к репликации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двуцепочечная , способна к репликации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одноцепочечная, не способна к репликации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одноцепочечная, способна к репликации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А10. Ядро, эндоплазматическая сеть, комплекс Гольджи, митохондрии и хлоропласты относятся к ::.. органоидам клетки.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lastRenderedPageBreak/>
        <w:t>1) мембранным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немембранным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двумембранным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одномембранным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А10. Рибосомы, клеточный центр, реснички и жгутики относятся к </w:t>
      </w: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::.</w:t>
      </w: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 органоидам клетки.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немембранным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мембранным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двумембранным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одномембранным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А11. Эндоплазматическая сеть выполняет функции ( выберите наиболее полный ответ )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синтеза органических веществ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синтеза и накопления органических веществ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синтеза, накопления и транспорта органических веществ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синтеза, накопления, транспорта и удаления органических веществ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А11. Ядро участвует в процессах ( выберите наиболее полный ответ )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хранения наследственной информации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хранения наследственной информации и делении клетки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хранении наследственной информации, делении клетки и синтезе белков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хранении наследственной информации, делении клетки, синтезе белков и углеводов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А12. Основными признаками пластического обмена являются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расщепление (окисление) органических веществ, выделение энергии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расщепление (окисление) органических веществ, поглощение энергии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образование (синтез) органических веществ, выделение энергии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образование (синтез) органических веществ, поглощение энергии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А12. Основными признаками энергетического обмена являются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образование (синтез) органических веществ, поглощение энергии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образование (синтез) органических веществ, выделение энергии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расщепление (окисление) органических веществ, поглощение энергии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расщепление (окисление) органических веществ, выделение энергии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А13. Процесс синтеза и-РНК на матрице ДНК называется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репликация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транскрипция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трансляция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ренатурация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А13. Процесс считывания генетической информации с и-РНК и сборки молекулы белка на рибосоме называется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репликация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трансляция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транскрипция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ренатурация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А14. Основными процессами световой фазы фотосинтеза являются</w:t>
      </w:r>
    </w:p>
    <w:p w:rsidR="0082391B" w:rsidRPr="0082391B" w:rsidRDefault="0082391B" w:rsidP="0082391B">
      <w:pPr>
        <w:shd w:val="clear" w:color="auto" w:fill="FFFFFF"/>
        <w:spacing w:after="0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синтез АТФ и фиксация CO</w:t>
      </w:r>
      <w:r w:rsidRPr="0082391B">
        <w:rPr>
          <w:rFonts w:ascii="Helvetica" w:eastAsia="Times New Roman" w:hAnsi="Helvetica" w:cs="Helvetica"/>
          <w:color w:val="333333"/>
          <w:sz w:val="14"/>
          <w:szCs w:val="14"/>
          <w:vertAlign w:val="subscript"/>
        </w:rPr>
        <w:t>2</w:t>
      </w:r>
    </w:p>
    <w:p w:rsidR="0082391B" w:rsidRPr="0082391B" w:rsidRDefault="0082391B" w:rsidP="0082391B">
      <w:pPr>
        <w:shd w:val="clear" w:color="auto" w:fill="FFFFFF"/>
        <w:spacing w:after="0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фиксация CO</w:t>
      </w:r>
      <w:r w:rsidRPr="0082391B">
        <w:rPr>
          <w:rFonts w:ascii="Helvetica" w:eastAsia="Times New Roman" w:hAnsi="Helvetica" w:cs="Helvetica"/>
          <w:color w:val="333333"/>
          <w:sz w:val="14"/>
          <w:szCs w:val="14"/>
          <w:vertAlign w:val="subscript"/>
        </w:rPr>
        <w:t>2 </w:t>
      </w: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и синтез глюкозы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синтез глюкозы и фотолиз воды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фотолиз воды и синтез АТФ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А14. Основными процессами темновой фазы фотосинтеза являются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синтез глюкозы и фотолиз воды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фотолиз воды и синтез АТФ</w:t>
      </w:r>
    </w:p>
    <w:p w:rsidR="0082391B" w:rsidRPr="0082391B" w:rsidRDefault="0082391B" w:rsidP="0082391B">
      <w:pPr>
        <w:shd w:val="clear" w:color="auto" w:fill="FFFFFF"/>
        <w:spacing w:after="0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синтез АТФ и фиксация CO</w:t>
      </w: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  <w:vertAlign w:val="subscript"/>
        </w:rPr>
        <w:t>2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фиксация CO</w:t>
      </w: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  <w:vertAlign w:val="subscript"/>
        </w:rPr>
        <w:t>2 </w:t>
      </w: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и синтез глюкозы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А15. Найдите соответствие</w:t>
      </w:r>
    </w:p>
    <w:p w:rsidR="0082391B" w:rsidRPr="0082391B" w:rsidRDefault="0082391B" w:rsidP="0082391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5"/>
        <w:gridCol w:w="5317"/>
      </w:tblGrid>
      <w:tr w:rsidR="0082391B" w:rsidRPr="0082391B" w:rsidTr="0082391B"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энергетического обмена</w:t>
            </w:r>
          </w:p>
        </w:tc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82391B" w:rsidRPr="0082391B" w:rsidTr="0082391B"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1. Гликолиз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2. Кислородное расщепление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А. ПВК расщепляется до углекислого газа и воды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Б. Глюкоза расщепляется до ПВК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Синтезируется 2 молекулы АТФ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Г. Синтезируется 36 молекул АТФ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Д. Происходит в митохондриях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Е. Происходит в цитоплазме</w:t>
            </w:r>
          </w:p>
        </w:tc>
      </w:tr>
    </w:tbl>
    <w:p w:rsidR="0082391B" w:rsidRPr="0082391B" w:rsidRDefault="0082391B" w:rsidP="0082391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</w:rPr>
        <w:lastRenderedPageBreak/>
        <w:t> развернуть таблицу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1 БВЕ, 2 АГД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1 АВЕ, 2 БГД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1 БВД, 2 АГЕ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1 БГЕ, 2 АВД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А15. Найдите соответствие</w:t>
      </w:r>
    </w:p>
    <w:p w:rsidR="0082391B" w:rsidRPr="0082391B" w:rsidRDefault="0082391B" w:rsidP="0082391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0"/>
        <w:gridCol w:w="6275"/>
      </w:tblGrid>
      <w:tr w:rsidR="0082391B" w:rsidRPr="0082391B" w:rsidTr="0082391B"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этапы энергетического обмена</w:t>
            </w:r>
          </w:p>
        </w:tc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признаки</w:t>
            </w:r>
          </w:p>
        </w:tc>
      </w:tr>
      <w:tr w:rsidR="0082391B" w:rsidRPr="0082391B" w:rsidTr="0082391B"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 Подготовительный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Гликолиз</w:t>
            </w:r>
          </w:p>
        </w:tc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 Происходит в цитоплазме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Б. Происходит в лизосомах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 Биополимеры расщепляются до мономеров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 Глюкоза расщепляется до ПВК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Д. Освобождаемая энергия рассеивается в виде тепла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 Освобождаемая энергия расходуется на синтез 2 молекул АТФ</w:t>
            </w:r>
          </w:p>
        </w:tc>
      </w:tr>
    </w:tbl>
    <w:p w:rsidR="0082391B" w:rsidRPr="0082391B" w:rsidRDefault="0082391B" w:rsidP="0082391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1 БВД, 2 АГЕ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1 БВЕ, 2 АГД</w:t>
      </w:r>
    </w:p>
    <w:p w:rsidR="0082391B" w:rsidRPr="0082391B" w:rsidRDefault="0082391B" w:rsidP="0082391B">
      <w:pPr>
        <w:shd w:val="clear" w:color="auto" w:fill="FFFFFF"/>
        <w:spacing w:after="0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1 АВЕ, 2 БГД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1 БГЕ, 2 АВД</w:t>
      </w:r>
    </w:p>
    <w:p w:rsidR="0082391B" w:rsidRPr="0082391B" w:rsidRDefault="0082391B" w:rsidP="0082391B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 w:rsidRPr="0082391B">
        <w:rPr>
          <w:rFonts w:ascii="inherit" w:eastAsia="Times New Roman" w:hAnsi="inherit" w:cs="Helvetica"/>
          <w:color w:val="199043"/>
          <w:sz w:val="19"/>
          <w:szCs w:val="19"/>
        </w:rPr>
        <w:t>Часть В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</w:rPr>
        <w:t>Выберите все верные, по вашему мнению, ответы. Запишите на бланке выбранные цифры в порядке возрастания.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В1. Клетки бактерий отличаются от клеток растений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наличием рибосом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отсутствием митохондрий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наличием плотной оболочки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отсутствием оформленного ядра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5) отсутствием комплекса Гольджи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6) наличием плазматической мембраны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В1. Сходство клеток бактерий и животных состоит в том, что они имеют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ядро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рибосомы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лизосомы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цитоплазму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5) плазматическую мембрану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6) плотную клеточную оболочку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В2. Какие структурные компоненты входят в состав нуклеотидов ДНК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1) углевод рибоза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2) углевод дезоксирибоза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3) азотистые основания: А, Т, Г, Ц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4) азотистые основания: А, У, Г, Ц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5) 1 - 3 остатка фосфорной кислоты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6) один остаток фосфорной кислоты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lastRenderedPageBreak/>
        <w:t>В2. Какие структурные компоненты входят в состав нуклеотидов РНК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1) 1 - 3 остатка фосфорной кислоты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2) один остаток фосфорной кислоты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3) азотистые основания: А, У, Г, Ц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4) азотистые основания: А, Т, Г, Ц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5) углевод дезоксирибоза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6) углевод рибоза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В3. </w:t>
      </w:r>
      <w:r w:rsidRPr="0082391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</w:rPr>
        <w:t>Установите соответствие. Запишите на бланке выбранные буквы в алфавитном порядке соответственно каждому из органоидов.</w:t>
      </w:r>
    </w:p>
    <w:p w:rsidR="0082391B" w:rsidRPr="0082391B" w:rsidRDefault="0082391B" w:rsidP="0082391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9"/>
        <w:gridCol w:w="7059"/>
      </w:tblGrid>
      <w:tr w:rsidR="0082391B" w:rsidRPr="0082391B" w:rsidTr="0082391B"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органоидов</w:t>
            </w:r>
          </w:p>
        </w:tc>
      </w:tr>
      <w:tr w:rsidR="0082391B" w:rsidRPr="0082391B" w:rsidTr="0082391B"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1. Лизосомы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2. Митохондрии</w:t>
            </w:r>
          </w:p>
        </w:tc>
        <w:tc>
          <w:tcPr>
            <w:tcW w:w="0" w:type="auto"/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А. Расщепляют полимерные органические вещества до мономеров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Б. Окисляют органические вещества до CO</w:t>
            </w:r>
            <w:r w:rsidRPr="0082391B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</w:rPr>
              <w:t>2</w:t>
            </w: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 и H</w:t>
            </w:r>
            <w:r w:rsidRPr="0082391B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</w:rPr>
              <w:t>2</w:t>
            </w: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В. Одномембранные органоиды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Г. Двумембранные органоиды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Д. Содержат кристы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sz w:val="24"/>
                <w:szCs w:val="24"/>
              </w:rPr>
              <w:t>Е. Не содержат крист</w:t>
            </w:r>
          </w:p>
        </w:tc>
      </w:tr>
    </w:tbl>
    <w:p w:rsidR="0082391B" w:rsidRPr="0082391B" w:rsidRDefault="0082391B" w:rsidP="0082391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1. _________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2. _________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В3.</w:t>
      </w:r>
    </w:p>
    <w:p w:rsidR="0082391B" w:rsidRPr="0082391B" w:rsidRDefault="0082391B" w:rsidP="0082391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8"/>
        <w:gridCol w:w="5039"/>
      </w:tblGrid>
      <w:tr w:rsidR="0082391B" w:rsidRPr="0082391B" w:rsidTr="008239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органоиды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строение и функции органоидов</w:t>
            </w:r>
          </w:p>
        </w:tc>
      </w:tr>
      <w:tr w:rsidR="0082391B" w:rsidRPr="0082391B" w:rsidTr="008239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 Комплекс Гольджи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Хлоропласт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1B" w:rsidRPr="0082391B" w:rsidRDefault="0082391B" w:rsidP="0082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 Обеспечивает накопление веществ в клетке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Б. Обеспечивает автотрофное питание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 Одномембранный органоид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 Двумембранный органоид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Д. Имеет собственную ДНК</w:t>
            </w:r>
          </w:p>
          <w:p w:rsidR="0082391B" w:rsidRPr="0082391B" w:rsidRDefault="0082391B" w:rsidP="0082391B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 Не имеет ДНК</w:t>
            </w:r>
          </w:p>
        </w:tc>
      </w:tr>
    </w:tbl>
    <w:p w:rsidR="0082391B" w:rsidRPr="0082391B" w:rsidRDefault="0082391B" w:rsidP="0082391B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1. _________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2. _________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</w:rPr>
        <w:t>Установите правильную последовательность биологических процессов. Ответ запишите в виде последовательности букв.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В4. Установите правильную последовательность процессов биосинтеза белка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А. Взаимодействие кодона и-РНК с антикодоном т-РНК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Б. Образование полипептида и его отрыв от рибосомы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В. Присоединение аминокислот т-РНК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Г. Выход и-РНК в цитоплазму клетки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Д. Взаимодействие и-РНК и рибосомы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color w:val="333333"/>
          <w:sz w:val="14"/>
          <w:szCs w:val="14"/>
        </w:rPr>
        <w:t>Е. Синтез и-РНК на ДНК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Ответ _______________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В4. Установите правильную последовательность процессов фотосинтеза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А. Преобразование АТФ в АДФ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Б. Образование молекул глюкозы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В. Фиксация углекислого газа в строме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Г. Фотолиз воды и образование кислорода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lastRenderedPageBreak/>
        <w:t>Д. Образование АТФ на поверхности тилакоидов</w:t>
      </w:r>
    </w:p>
    <w:p w:rsidR="0082391B" w:rsidRPr="0082391B" w:rsidRDefault="0082391B" w:rsidP="0082391B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Е. Возбуждение молекул хлорофилла квантами света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Ответ _______________</w:t>
      </w:r>
    </w:p>
    <w:p w:rsidR="0082391B" w:rsidRPr="0082391B" w:rsidRDefault="0082391B" w:rsidP="0082391B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 w:rsidRPr="0082391B">
        <w:rPr>
          <w:rFonts w:ascii="inherit" w:eastAsia="Times New Roman" w:hAnsi="inherit" w:cs="Helvetica"/>
          <w:color w:val="199043"/>
          <w:sz w:val="19"/>
          <w:szCs w:val="19"/>
        </w:rPr>
        <w:t>Часть С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</w:rPr>
        <w:t>Для ответа на задание этой части дайте развернутый свободный ответ. Запишите ответ на бланке.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С1. В биосинтезе молекулы белка участвовали т-РНК с антикодонами УУА, ГГЦ, ЦГЦ, АУУ, ЦГУ. Определите нуклеотидную последовательность участка каждой цепи молекулы ДНК, несущего информацию о синтезируемом белке. Определите число нуклеотидов, содержащих аденин, гуанин, тимин и цитозин в двуцепочечной молекуле ДНК. Ответ поясните.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С1. Фрагмент цепи ДНК имеет последовательность нуклеотидов ГТГ ТАТ ГГА АГТ АГГ. Определите последовательность нуклеотидов на и-РНК и антикодоны соответствующих т-РНК. Определите число нуклеотидов, содержащих аденин, гуанин, тимин, цитозин и урацил в молекуле и-РНК. Ответ поясните.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Примечание:</w:t>
      </w:r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1) ответы к вариантам теста находятся в </w:t>
      </w:r>
      <w:hyperlink r:id="rId5" w:history="1">
        <w:r w:rsidRPr="0082391B">
          <w:rPr>
            <w:rFonts w:ascii="Helvetica" w:eastAsia="Times New Roman" w:hAnsi="Helvetica" w:cs="Helvetica"/>
            <w:i/>
            <w:iCs/>
            <w:color w:val="008738"/>
            <w:sz w:val="15"/>
            <w:u w:val="single"/>
          </w:rPr>
          <w:t>Приложении № 1;</w:t>
        </w:r>
      </w:hyperlink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2) спецификация к тесту - </w:t>
      </w:r>
      <w:hyperlink r:id="rId6" w:history="1">
        <w:r w:rsidRPr="0082391B">
          <w:rPr>
            <w:rFonts w:ascii="Helvetica" w:eastAsia="Times New Roman" w:hAnsi="Helvetica" w:cs="Helvetica"/>
            <w:i/>
            <w:iCs/>
            <w:color w:val="008738"/>
            <w:sz w:val="15"/>
            <w:u w:val="single"/>
          </w:rPr>
          <w:t>Приложение № 2;</w:t>
        </w:r>
      </w:hyperlink>
    </w:p>
    <w:p w:rsidR="0082391B" w:rsidRPr="0082391B" w:rsidRDefault="0082391B" w:rsidP="0082391B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2391B">
        <w:rPr>
          <w:rFonts w:ascii="Helvetica" w:eastAsia="Times New Roman" w:hAnsi="Helvetica" w:cs="Helvetica"/>
          <w:color w:val="333333"/>
          <w:sz w:val="15"/>
          <w:szCs w:val="15"/>
        </w:rPr>
        <w:t>3) план теста -</w:t>
      </w:r>
      <w:hyperlink r:id="rId7" w:history="1">
        <w:r w:rsidRPr="0082391B">
          <w:rPr>
            <w:rFonts w:ascii="Helvetica" w:eastAsia="Times New Roman" w:hAnsi="Helvetica" w:cs="Helvetica"/>
            <w:i/>
            <w:iCs/>
            <w:color w:val="008738"/>
            <w:sz w:val="15"/>
            <w:u w:val="single"/>
          </w:rPr>
          <w:t> Приложение № 3.</w:t>
        </w:r>
      </w:hyperlink>
    </w:p>
    <w:p w:rsidR="00000000" w:rsidRDefault="008239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CFD"/>
    <w:multiLevelType w:val="multilevel"/>
    <w:tmpl w:val="BF0C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2391B"/>
    <w:rsid w:val="0082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3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9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239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2391B"/>
    <w:rPr>
      <w:color w:val="0000FF"/>
      <w:u w:val="single"/>
    </w:rPr>
  </w:style>
  <w:style w:type="character" w:styleId="a4">
    <w:name w:val="Emphasis"/>
    <w:basedOn w:val="a0"/>
    <w:uiPriority w:val="20"/>
    <w:qFormat/>
    <w:rsid w:val="0082391B"/>
    <w:rPr>
      <w:i/>
      <w:iCs/>
    </w:rPr>
  </w:style>
  <w:style w:type="paragraph" w:styleId="a5">
    <w:name w:val="Normal (Web)"/>
    <w:basedOn w:val="a"/>
    <w:uiPriority w:val="99"/>
    <w:unhideWhenUsed/>
    <w:rsid w:val="0082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91B"/>
    <w:rPr>
      <w:b/>
      <w:bCs/>
    </w:rPr>
  </w:style>
  <w:style w:type="character" w:customStyle="1" w:styleId="full-screen-content-activate">
    <w:name w:val="full-screen-content-activate"/>
    <w:basedOn w:val="a0"/>
    <w:rsid w:val="0082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42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215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393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386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422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002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9166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743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445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0797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069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577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101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769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682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295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7978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965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409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108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817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730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693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255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140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030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591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647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926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287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12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995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288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17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74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721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5181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088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49956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55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61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82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876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69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260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349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395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04850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04850/priil2.doc" TargetMode="External"/><Relationship Id="rId5" Type="http://schemas.openxmlformats.org/officeDocument/2006/relationships/hyperlink" Target="https://urok.1sept.ru/%D1%81%D1%82%D0%B0%D1%82%D1%8C%D0%B8/604850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1537</Words>
  <Characters>8765</Characters>
  <Application>Microsoft Office Word</Application>
  <DocSecurity>0</DocSecurity>
  <Lines>73</Lines>
  <Paragraphs>20</Paragraphs>
  <ScaleCrop>false</ScaleCrop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2020-03-24T07:04:00Z</dcterms:created>
  <dcterms:modified xsi:type="dcterms:W3CDTF">2020-03-24T07:07:00Z</dcterms:modified>
</cp:coreProperties>
</file>