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D" w:rsidRPr="007A1F8D" w:rsidRDefault="007A1F8D" w:rsidP="007A1F8D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: Практическая работа:</w:t>
      </w:r>
      <w:r w:rsidRPr="007A1F8D">
        <w:rPr>
          <w:rFonts w:ascii="Roboto" w:eastAsia="Times New Roman" w:hAnsi="Roboto" w:cs="Times New Roman"/>
          <w:b/>
          <w:bCs/>
          <w:color w:val="000000"/>
          <w:sz w:val="36"/>
          <w:szCs w:val="36"/>
          <w:lang w:eastAsia="ru-RU"/>
        </w:rPr>
        <w:t> </w:t>
      </w:r>
      <w:r w:rsidRPr="007A1F8D">
        <w:rPr>
          <w:rFonts w:ascii="Roboto" w:eastAsia="Times New Roman" w:hAnsi="Roboto" w:cs="Times New Roman"/>
          <w:b/>
          <w:bCs/>
          <w:i/>
          <w:iCs/>
          <w:color w:val="000000"/>
          <w:sz w:val="32"/>
          <w:szCs w:val="32"/>
          <w:lang w:eastAsia="ru-RU"/>
        </w:rPr>
        <w:t>Вставка графических объектов и декоративных надписей в текстовый документ.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7A1F8D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образовательная</w:t>
      </w:r>
      <w:proofErr w:type="gramEnd"/>
      <w:r w:rsidRPr="007A1F8D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– 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формирование умений и навыков, определенных программой, повторение теоретических знаний, практическое применение изученного материала;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7A1F8D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развивающая</w:t>
      </w:r>
      <w:proofErr w:type="gramEnd"/>
      <w:r w:rsidRPr="007A1F8D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– 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развивать устойчивый интерес к предмету, развитие у школьников навыков самостоятельной работы, развитие умения применять знания для решения задач различного уровня;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7A1F8D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воспитательная</w:t>
      </w:r>
      <w:proofErr w:type="gramEnd"/>
      <w:r w:rsidRPr="007A1F8D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– 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воспитание чувства ответственности, аккуратности, трудолюбия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Тип занятия: 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урок формирования практических навыков и умений.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раздаточный материал, мультимедиа проектор.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Ученики должны знать:</w:t>
      </w:r>
    </w:p>
    <w:p w:rsidR="007A1F8D" w:rsidRPr="007A1F8D" w:rsidRDefault="007A1F8D" w:rsidP="007A1F8D">
      <w:pPr>
        <w:numPr>
          <w:ilvl w:val="1"/>
          <w:numId w:val="1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понятие «декоративный текст»</w:t>
      </w:r>
    </w:p>
    <w:p w:rsidR="007A1F8D" w:rsidRPr="007A1F8D" w:rsidRDefault="007A1F8D" w:rsidP="007A1F8D">
      <w:pPr>
        <w:numPr>
          <w:ilvl w:val="1"/>
          <w:numId w:val="1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основные операции с декоративным текстом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Ученики должны уметь:</w:t>
      </w:r>
    </w:p>
    <w:p w:rsidR="007A1F8D" w:rsidRPr="007A1F8D" w:rsidRDefault="007A1F8D" w:rsidP="007A1F8D">
      <w:pPr>
        <w:numPr>
          <w:ilvl w:val="1"/>
          <w:numId w:val="2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вставлять декоративный текст и изменять его форму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Этапы урока:</w:t>
      </w:r>
    </w:p>
    <w:p w:rsidR="007A1F8D" w:rsidRPr="007A1F8D" w:rsidRDefault="007A1F8D" w:rsidP="007A1F8D">
      <w:pPr>
        <w:numPr>
          <w:ilvl w:val="0"/>
          <w:numId w:val="3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Организационный этап</w:t>
      </w:r>
    </w:p>
    <w:p w:rsidR="007A1F8D" w:rsidRPr="007A1F8D" w:rsidRDefault="007A1F8D" w:rsidP="007A1F8D">
      <w:pPr>
        <w:numPr>
          <w:ilvl w:val="0"/>
          <w:numId w:val="3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Этап проверки домашнего задания</w:t>
      </w:r>
    </w:p>
    <w:p w:rsidR="007A1F8D" w:rsidRPr="007A1F8D" w:rsidRDefault="007A1F8D" w:rsidP="007A1F8D">
      <w:pPr>
        <w:numPr>
          <w:ilvl w:val="0"/>
          <w:numId w:val="3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Подготовительный этап к проведению практической работы.</w:t>
      </w:r>
    </w:p>
    <w:p w:rsidR="007A1F8D" w:rsidRPr="007A1F8D" w:rsidRDefault="007A1F8D" w:rsidP="007A1F8D">
      <w:pPr>
        <w:numPr>
          <w:ilvl w:val="0"/>
          <w:numId w:val="3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Практическая работа</w:t>
      </w:r>
    </w:p>
    <w:p w:rsidR="007A1F8D" w:rsidRPr="007A1F8D" w:rsidRDefault="007A1F8D" w:rsidP="007A1F8D">
      <w:pPr>
        <w:numPr>
          <w:ilvl w:val="0"/>
          <w:numId w:val="3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Правила ТБ</w:t>
      </w:r>
    </w:p>
    <w:p w:rsidR="007A1F8D" w:rsidRPr="007A1F8D" w:rsidRDefault="007A1F8D" w:rsidP="007A1F8D">
      <w:pPr>
        <w:numPr>
          <w:ilvl w:val="0"/>
          <w:numId w:val="3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Физкультминутка</w:t>
      </w:r>
    </w:p>
    <w:p w:rsidR="007A1F8D" w:rsidRPr="007A1F8D" w:rsidRDefault="007A1F8D" w:rsidP="007A1F8D">
      <w:pPr>
        <w:numPr>
          <w:ilvl w:val="0"/>
          <w:numId w:val="3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Подведение итогов урока. Домашнее задание</w:t>
      </w:r>
    </w:p>
    <w:p w:rsidR="007A1F8D" w:rsidRPr="007A1F8D" w:rsidRDefault="007A1F8D" w:rsidP="007A1F8D">
      <w:pPr>
        <w:numPr>
          <w:ilvl w:val="0"/>
          <w:numId w:val="3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Рефлексия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Ход урока: 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1. Организационный этап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Дидактическая задача: подготовить внешнюю обстановку для работы на уроке и психологически подготовить учащихся к общению и предстоящему занятию.</w:t>
      </w:r>
    </w:p>
    <w:p w:rsidR="007A1F8D" w:rsidRPr="007A1F8D" w:rsidRDefault="007A1F8D" w:rsidP="007A1F8D">
      <w:pPr>
        <w:numPr>
          <w:ilvl w:val="0"/>
          <w:numId w:val="4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приветствие;</w:t>
      </w:r>
    </w:p>
    <w:p w:rsidR="007A1F8D" w:rsidRPr="007A1F8D" w:rsidRDefault="007A1F8D" w:rsidP="007A1F8D">
      <w:pPr>
        <w:numPr>
          <w:ilvl w:val="0"/>
          <w:numId w:val="4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рефлексия настроения;</w:t>
      </w:r>
    </w:p>
    <w:p w:rsidR="007A1F8D" w:rsidRPr="007A1F8D" w:rsidRDefault="007A1F8D" w:rsidP="007A1F8D">
      <w:pPr>
        <w:numPr>
          <w:ilvl w:val="0"/>
          <w:numId w:val="4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проверка готовности к уроку;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Условия выполнения задачи:</w:t>
      </w:r>
    </w:p>
    <w:p w:rsidR="007A1F8D" w:rsidRPr="007A1F8D" w:rsidRDefault="007A1F8D" w:rsidP="007A1F8D">
      <w:pPr>
        <w:numPr>
          <w:ilvl w:val="0"/>
          <w:numId w:val="5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кратковременность организационного момента;</w:t>
      </w:r>
    </w:p>
    <w:p w:rsidR="007A1F8D" w:rsidRPr="007A1F8D" w:rsidRDefault="007A1F8D" w:rsidP="007A1F8D">
      <w:pPr>
        <w:numPr>
          <w:ilvl w:val="0"/>
          <w:numId w:val="5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полная готовность класса и оборудования урока к работе;</w:t>
      </w:r>
    </w:p>
    <w:p w:rsidR="007A1F8D" w:rsidRPr="007A1F8D" w:rsidRDefault="007A1F8D" w:rsidP="007A1F8D">
      <w:pPr>
        <w:numPr>
          <w:ilvl w:val="0"/>
          <w:numId w:val="5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быстрое включение класса в деловой ритм;</w:t>
      </w:r>
    </w:p>
    <w:p w:rsidR="007A1F8D" w:rsidRPr="007A1F8D" w:rsidRDefault="007A1F8D" w:rsidP="007A1F8D">
      <w:pPr>
        <w:numPr>
          <w:ilvl w:val="0"/>
          <w:numId w:val="5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организация внимания учащихся.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Здравствуйте! Я очень рада вас видеть. Улыбнитесь друг другу, пошлите соседу, окружающим приятную информацию, информацию любви, нежности, доброты.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lastRenderedPageBreak/>
        <w:t>Рефлексия настроения на начало урока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выберите из предложенных рисунков тот, который соответствует вашему настроению на начало урока и отметьте его.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Целью нашего занятия является знакомство с возможностями вставки изображений и объекта 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WordArt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в текстовый редактор MS 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Word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После сегодняшнего занятия вы должны знать, как вставлять картинки, создавать рисунки с помощью «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Автофигур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 и работать с объектом 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WordArt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уметь редактировать и форматировать их. Но помимо знания вы должны это уметь делать на практике.</w:t>
      </w:r>
    </w:p>
    <w:p w:rsidR="007A1F8D" w:rsidRPr="007A1F8D" w:rsidRDefault="007A1F8D" w:rsidP="007A1F8D">
      <w:pPr>
        <w:numPr>
          <w:ilvl w:val="2"/>
          <w:numId w:val="6"/>
        </w:numPr>
        <w:spacing w:after="0" w:line="33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Этап проверки домашнего задания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Перед проведением практической работы, мне хотелось бы узнать ваши знания по пройденному материалу. У вас лежат листочки на столах, вам необходимо сверху в левом углу написать фамилию и имя, а также </w:t>
      </w:r>
      <w:proofErr w:type="gram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написать свой вариант который указан</w:t>
      </w:r>
      <w:proofErr w:type="gram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вашей проверочной работе. Проверочная работа состоит из шести заданий. На работу вам дается 7 минут.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Итак, приступаем выполнять задание.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Заканчиваем выполнение работы, листочки передаем на первую парту.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3. Подготовительный этап к проведению практической работы.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Текстовый процессор не имеет сре</w:t>
      </w:r>
      <w:proofErr w:type="gram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дств дл</w:t>
      </w:r>
      <w:proofErr w:type="gram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я их создания, поэтому они вставляются как внешние объекты из файла, подготовленного другими средствами (графическим редактором, с помощью сканера, цифровой камеры).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Для того чтобы вставить в документ </w:t>
      </w: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растровые объекты (изображения) 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необходимо выполнить следующие действия: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Вставка – рисунок – картинки или Вставка – рисунок – из файла.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Если мы выбираем вставка – картинка, то в Области задач окно «Коллекция клипов»/ Коллекция картинок или упорядочить картинки/ коллекция 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где можно найти необходимою нам картинку. После того как мы нашли нужную нам картинку мы нажимаем на нее правой кнопкой мыши и выбираем</w:t>
      </w:r>
      <w:proofErr w:type="gram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К</w:t>
      </w:r>
      <w:proofErr w:type="gramEnd"/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опировать 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затем </w:t>
      </w: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Вставить 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или просто переносим ее в нужное место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Если же мы выбираем вставка – из файла, открывается окно, где мы можем выбрать из какого именно файла мы хотим вставить рисунок. Мы нажимаем на данный рисунок и команду</w:t>
      </w:r>
      <w:proofErr w:type="gram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ставить.</w:t>
      </w:r>
    </w:p>
    <w:p w:rsidR="007A1F8D" w:rsidRPr="007A1F8D" w:rsidRDefault="007A1F8D" w:rsidP="007A1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D">
        <w:rPr>
          <w:rFonts w:ascii="Roboto" w:eastAsia="Times New Roman" w:hAnsi="Roboto" w:cs="Times New Roman"/>
          <w:color w:val="666666"/>
          <w:sz w:val="27"/>
          <w:szCs w:val="27"/>
          <w:lang w:eastAsia="ru-RU"/>
        </w:rPr>
        <w:t>- В данном рисунке мы можем изменить: изображение, контрастность, яркость, обрезать рисунок, повернуть влево на 90 градусов, изменить тип линии, выбрать нужное обтекание, формат объекта, сбросить параметры рисунка, т. е. вернуть его в прежнее состояние, также мы можем удалить рисунок, выделив его и нажав </w:t>
      </w:r>
      <w:proofErr w:type="spellStart"/>
      <w:r w:rsidRPr="007A1F8D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  <w:t>Delete</w:t>
      </w:r>
      <w:proofErr w:type="spellEnd"/>
      <w:r w:rsidRPr="007A1F8D">
        <w:rPr>
          <w:rFonts w:ascii="Roboto" w:eastAsia="Times New Roman" w:hAnsi="Roboto" w:cs="Times New Roman"/>
          <w:i/>
          <w:iCs/>
          <w:color w:val="666666"/>
          <w:sz w:val="27"/>
          <w:szCs w:val="27"/>
          <w:lang w:eastAsia="ru-RU"/>
        </w:rPr>
        <w:t>, </w:t>
      </w:r>
      <w:r w:rsidRPr="007A1F8D">
        <w:rPr>
          <w:rFonts w:ascii="Roboto" w:eastAsia="Times New Roman" w:hAnsi="Roboto" w:cs="Times New Roman"/>
          <w:color w:val="666666"/>
          <w:sz w:val="27"/>
          <w:szCs w:val="27"/>
          <w:lang w:eastAsia="ru-RU"/>
        </w:rPr>
        <w:t>либо правой кнопкой мыши – вырезать.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Для создания фигурного текста используется средство 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WordArt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которое позволяет оформлять текст в виде рисунка.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Кто то</w:t>
      </w:r>
      <w:proofErr w:type="gram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уже работал с фигурным текстом?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Для обращения к этому инструменту нужно выполнить команду </w:t>
      </w: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Вставка - Рисунок - </w:t>
      </w:r>
      <w:proofErr w:type="spellStart"/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ОбъектWordArt</w:t>
      </w:r>
      <w:proofErr w:type="spellEnd"/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 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или воспользоваться кнопкой</w:t>
      </w:r>
      <w:proofErr w:type="gram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Д</w:t>
      </w:r>
      <w:proofErr w:type="gramEnd"/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обавить объект </w:t>
      </w:r>
      <w:proofErr w:type="spellStart"/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WordArt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на панели рисования.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4. Практическая работа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Задание 1.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Сейчас за компьютерами мы с вами создадим поздравительную открытку по образцу. Рассмотрим, из каких элементов состоит открытка – декоративного текста и рисунков. Рисунок можно вставить, выполнив команды: Вставка – Рисунок – Из файла…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Создать открытку к празднику «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Наурыз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 с использованием декоративного текста, рисунков из файла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5. Перед тем, как приступить к выполнению задания, давайте вспомним основные правила безопасного поведения при работе за компьютером (ответы учеников)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6. Физкультминутка.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7A1F8D">
        <w:rPr>
          <w:rFonts w:ascii="Roboto" w:eastAsia="Times New Roman" w:hAnsi="Roboto" w:cs="Times New Roman"/>
          <w:i/>
          <w:iCs/>
          <w:color w:val="000000"/>
          <w:sz w:val="27"/>
          <w:lang w:eastAsia="ru-RU"/>
        </w:rPr>
        <w:t>Здоровьесберегающий</w:t>
      </w:r>
      <w:proofErr w:type="spellEnd"/>
      <w:r w:rsidRPr="007A1F8D">
        <w:rPr>
          <w:rFonts w:ascii="Roboto" w:eastAsia="Times New Roman" w:hAnsi="Roboto" w:cs="Times New Roman"/>
          <w:i/>
          <w:iCs/>
          <w:color w:val="000000"/>
          <w:sz w:val="27"/>
          <w:lang w:eastAsia="ru-RU"/>
        </w:rPr>
        <w:t xml:space="preserve"> элемент урока</w:t>
      </w:r>
      <w:r w:rsidRPr="007A1F8D">
        <w:rPr>
          <w:rFonts w:ascii="Roboto" w:eastAsia="Times New Roman" w:hAnsi="Roboto" w:cs="Times New Roman"/>
          <w:b/>
          <w:bCs/>
          <w:color w:val="000000"/>
          <w:sz w:val="27"/>
          <w:lang w:eastAsia="ru-RU"/>
        </w:rPr>
        <w:t>: ф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изкультминутка на укрепление зрения в середине работы на ПК.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Учитель координирует, направляет, корректирует работу учащихся, дает оценку деятельности каждого учащегося.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7. Подведение итогов урока. Домашнее задание.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Дидактическая задача:</w:t>
      </w: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оценка успешности усвоенного материала и деятельности учащихся, сообщить учащимся о </w:t>
      </w:r>
      <w:proofErr w:type="spellStart"/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д</w:t>
      </w:r>
      <w:proofErr w:type="spellEnd"/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/</w:t>
      </w:r>
      <w:proofErr w:type="spellStart"/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з</w:t>
      </w:r>
      <w:proofErr w:type="spellEnd"/>
      <w:r w:rsidRPr="007A1F8D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, подвести итоги урока.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Ребята, что нового вы сегодня узнали?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Какие типы графических объектов в 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Microsoft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  <w:proofErr w:type="spellStart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Word</w:t>
      </w:r>
      <w:proofErr w:type="spellEnd"/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мы можем использовать?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Домашнее задание учащиеся записывают в дневник. Учитель выставляет отметки в дневники.</w:t>
      </w:r>
    </w:p>
    <w:p w:rsidR="007A1F8D" w:rsidRPr="007A1F8D" w:rsidRDefault="007A1F8D" w:rsidP="007A1F8D">
      <w:pPr>
        <w:spacing w:after="0" w:line="33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7A1F8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Задание на дом:</w:t>
      </w:r>
    </w:p>
    <w:p w:rsidR="007A1F8D" w:rsidRPr="007A1F8D" w:rsidRDefault="007A1F8D" w:rsidP="007A1F8D">
      <w:pPr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C45EC8" w:rsidRDefault="00C45EC8"/>
    <w:sectPr w:rsidR="00C45EC8" w:rsidSect="00C4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535"/>
    <w:multiLevelType w:val="multilevel"/>
    <w:tmpl w:val="82E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72821"/>
    <w:multiLevelType w:val="multilevel"/>
    <w:tmpl w:val="74CC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31152"/>
    <w:multiLevelType w:val="multilevel"/>
    <w:tmpl w:val="5C6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75729"/>
    <w:multiLevelType w:val="multilevel"/>
    <w:tmpl w:val="F8D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317FF"/>
    <w:multiLevelType w:val="multilevel"/>
    <w:tmpl w:val="8006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D43C29"/>
    <w:multiLevelType w:val="multilevel"/>
    <w:tmpl w:val="614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8D"/>
    <w:rsid w:val="007A1F8D"/>
    <w:rsid w:val="00C4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4600</Characters>
  <Application>Microsoft Office Word</Application>
  <DocSecurity>0</DocSecurity>
  <Lines>38</Lines>
  <Paragraphs>10</Paragraphs>
  <ScaleCrop>false</ScaleCrop>
  <Company>Microsoft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2017-10-15T11:31:00Z</dcterms:created>
  <dcterms:modified xsi:type="dcterms:W3CDTF">2017-10-15T11:32:00Z</dcterms:modified>
</cp:coreProperties>
</file>