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27" w:rsidRDefault="007E2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bookmarkStart w:id="0" w:name="_GoBack"/>
      <w:bookmarkEnd w:id="0"/>
      <w:r w:rsidR="00E44927">
        <w:rPr>
          <w:rFonts w:ascii="Calibri" w:hAnsi="Calibri" w:cs="Calibri"/>
        </w:rPr>
        <w:t xml:space="preserve">Документ предоставлен </w:t>
      </w:r>
      <w:hyperlink r:id="rId4" w:history="1">
        <w:r w:rsidR="00E44927">
          <w:rPr>
            <w:rFonts w:ascii="Calibri" w:hAnsi="Calibri" w:cs="Calibri"/>
            <w:color w:val="0000FF"/>
          </w:rPr>
          <w:t>КонсультантПлюс</w:t>
        </w:r>
      </w:hyperlink>
      <w:r w:rsidR="00E44927">
        <w:rPr>
          <w:rFonts w:ascii="Calibri" w:hAnsi="Calibri" w:cs="Calibri"/>
        </w:rPr>
        <w:br/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29749</w:t>
      </w: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260807.01 Повар,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ОБЛАСТЬ ПРИМЕНЕНИЯ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ИСПОЛЬЗУЕМЫЕ СОКРАЩЕНИЯ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ПОДГОТОВКИ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 w:rsidSect="00175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Таблица 1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44927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повар -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пищевого 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и инвентарь;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и операции приготовления продукции питания.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260807.01 Повар, кондитер готовится к следующим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2. Организовывать собственную деятельность, исходя из цели и способов ее достижения, </w:t>
      </w:r>
      <w:r>
        <w:rPr>
          <w:rFonts w:ascii="Calibri" w:hAnsi="Calibri" w:cs="Calibri"/>
        </w:rPr>
        <w:lastRenderedPageBreak/>
        <w:t>определенных руководителем.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Готовить и оформлять основные и простые блюда и гарниры из традиционных видов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Готовить и оформлять каши и гарниры из круп и риса, простые блюда из бобовых и кукурузы.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Готовить и оформлять простые блюда и гарниры из макаронных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Готовить и оформлять простые блюда из яиц и творога.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Готовить и оформлять простые мучные блюда из теста с фаршем.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Готовить бульоны и отвары.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Готовить простые супы.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Готовить отдельные компоненты для соусов и соусные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Готовить простые холодные и горячие соусы.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Производить обработку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приготовление или подготовку полуфабрикатов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Готовить и оформлять простые блюда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Производить подготовку полуфабрикатов из мяса, мясных 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Готовить и оформлять простые блюда из мяса и мясных продуктов.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Готовить и оформлять простые блюда из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Готовить бутерброды и гастрономические продукты порциями.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Готовить и оформлять салаты.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Готовить и оформлять простые холодные закуски.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Готовить и оформлять простые холодные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7.1. Готовить и оформлять простые холодные и горячие сладкие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7.2. Готовить простые горячие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7.3. Готовить и оформлять простые холодные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8.1. Готовить и оформлять простые хлебобулочные изделия и хлеб.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8.2. Готовить и оформлять основные мучные кондитерские изделия.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8.3. Готовить и оформлять печенье, пряники, коврижки.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8.4. Готовить и использовать в оформлении простые и основные отделочные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8.5. Готовить и оформлять отечественные классические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8.6. Готовить и оформлять фруктовые и легкие обезжиренные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7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>Структура программы подготовки квалифицированных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4492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личной гигиены и санитарные требования при приготовлении пищи;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дезинфицирующих и моющих средств;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группы микроорганизмов;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моющих средств, правила их применения, условия и сроки их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физико-химические изменения пищи в процессе пищеварения;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составления рационов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в соответствии с видами изготовляемых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необходимое технологическое оборудование и производственный инвентарь;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типов организации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сырья и готовых изделий на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их безопасного использования;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вопросах экономики производства пищевой продукции;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трудовые права в рамках действующего законодательства;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организаций;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законодательства, регулирующего трудовые отношения;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формирования заработной платы;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>
              <w:rPr>
                <w:rFonts w:ascii="Calibri" w:hAnsi="Calibri" w:cs="Calibri"/>
              </w:rPr>
              <w:lastRenderedPageBreak/>
              <w:t>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овощей и грибов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обработки, нарезки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годность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различными методами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нарезать и формовать традиционные виды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 и замораживать нарезанные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характеристику основных видов пряностей, приправ, пищевых добавок, применяемых при приготовлении блюд </w:t>
            </w:r>
            <w:r>
              <w:rPr>
                <w:rFonts w:ascii="Calibri" w:hAnsi="Calibri" w:cs="Calibri"/>
              </w:rPr>
              <w:lastRenderedPageBreak/>
              <w:t>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обработки овощей, грибов, пряностей;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нарезке и обработке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простых блюд и гарниров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 гарниров из круп, бобовых и макаронных изделий, яиц, творога, теста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</w:t>
            </w:r>
            <w:r>
              <w:rPr>
                <w:rFonts w:ascii="Calibri" w:hAnsi="Calibri" w:cs="Calibri"/>
              </w:rPr>
              <w:lastRenderedPageBreak/>
              <w:t>оборудование для подготовки сырья и приготовления блюд и гарниров;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сроки реализации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супов и соусов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охлаждать, замораживать, размораживать и разогревать отдельные компоненты для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рыбы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рыбного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</w:t>
            </w:r>
            <w:r>
              <w:rPr>
                <w:rFonts w:ascii="Calibri" w:hAnsi="Calibri" w:cs="Calibri"/>
              </w:rPr>
              <w:lastRenderedPageBreak/>
              <w:t>подготовке сырья 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мяса и домашней птицы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оборудование для приготовления полуфабрикатов и блюд из мяса и </w:t>
            </w:r>
            <w:r>
              <w:rPr>
                <w:rFonts w:ascii="Calibri" w:hAnsi="Calibri" w:cs="Calibri"/>
              </w:rPr>
              <w:lastRenderedPageBreak/>
              <w:t>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и оформление холодных блюд и закусок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хранения с соблюдением температурного режима;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холодных блюд и закусок, температурный режим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МДК.06.01. Технология </w:t>
            </w:r>
            <w:r>
              <w:rPr>
                <w:rFonts w:ascii="Calibri" w:hAnsi="Calibri" w:cs="Calibri"/>
              </w:rPr>
              <w:lastRenderedPageBreak/>
              <w:t>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сладких блюд и напитков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сладких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технологии приготовления и оформления сладких </w:t>
            </w:r>
            <w:r>
              <w:rPr>
                <w:rFonts w:ascii="Calibri" w:hAnsi="Calibri" w:cs="Calibri"/>
              </w:rPr>
              <w:lastRenderedPageBreak/>
              <w:t>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хранения сладких блюд и напитков,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хлебобулочных, мучных и кондитерских изделий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подготовке сырья и приготовлении хлебобулочных, мучных и кондитерских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отделки и варианты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8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нед./41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16"/>
      <w:bookmarkEnd w:id="16"/>
      <w:r>
        <w:rPr>
          <w:rFonts w:ascii="Calibri" w:hAnsi="Calibri" w:cs="Calibri"/>
        </w:rPr>
        <w:t>Таблица 3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4"/>
        <w:gridCol w:w="1644"/>
      </w:tblGrid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нед./41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нед./65 нед.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3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5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 часов в неделю)                                              57 нед.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92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кулинарного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 продовольственных товаров;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и организации рабочего места.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2C3A" w:rsidRDefault="00872C3A"/>
    <w:sectPr w:rsidR="00872C3A" w:rsidSect="007E5E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4927"/>
    <w:rsid w:val="001433C9"/>
    <w:rsid w:val="001477A9"/>
    <w:rsid w:val="001924B2"/>
    <w:rsid w:val="004D049B"/>
    <w:rsid w:val="005A17E3"/>
    <w:rsid w:val="00735EE2"/>
    <w:rsid w:val="007E2A19"/>
    <w:rsid w:val="007E5E17"/>
    <w:rsid w:val="008436DF"/>
    <w:rsid w:val="00872C3A"/>
    <w:rsid w:val="00E44927"/>
    <w:rsid w:val="00E91A9F"/>
    <w:rsid w:val="00F2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4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CBA559346CCE2676FD6C0E206915A20463B7CF9F26E2157220AF38CAC58AD4B6FA979B782FC1D9v8H" TargetMode="External"/><Relationship Id="rId13" Type="http://schemas.openxmlformats.org/officeDocument/2006/relationships/hyperlink" Target="consultantplus://offline/ref=9570CBA559346CCE2676FD6C0E206915A20B6BBBCD9526E2157220AF38DCvAH" TargetMode="External"/><Relationship Id="rId18" Type="http://schemas.openxmlformats.org/officeDocument/2006/relationships/hyperlink" Target="consultantplus://offline/ref=9570CBA559346CCE2676FD6C0E206915A2006FBBC69A26E2157220AF38CAC58AD4B6FA979B792BC8D9v1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70CBA559346CCE2676FD6C0E206915A20B6BBBCD9526E2157220AF38CAC58AD4B6FA9592D7v9H" TargetMode="External"/><Relationship Id="rId7" Type="http://schemas.openxmlformats.org/officeDocument/2006/relationships/hyperlink" Target="consultantplus://offline/ref=9570CBA559346CCE2676FD6C0E206915A2036EB1C69E26E2157220AF38DCvAH" TargetMode="External"/><Relationship Id="rId12" Type="http://schemas.openxmlformats.org/officeDocument/2006/relationships/hyperlink" Target="consultantplus://offline/ref=9570CBA559346CCE2676FD6C0E206915A2006FBBC69A26E2157220AF38CAC58AD4B6FA979B792BC8D9v1H" TargetMode="External"/><Relationship Id="rId17" Type="http://schemas.openxmlformats.org/officeDocument/2006/relationships/hyperlink" Target="consultantplus://offline/ref=9570CBA559346CCE2676FD6C0E206915A20463B7CF9F26E2157220AF38CAC58AD4B6FA979B782EC9D9v6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0CBA559346CCE2676FD6C0E206915A20463B7CF9F26E2157220AF38CAC58AD4B6FA979B782EC9D9v2H" TargetMode="External"/><Relationship Id="rId20" Type="http://schemas.openxmlformats.org/officeDocument/2006/relationships/hyperlink" Target="consultantplus://offline/ref=9570CBA559346CCE2676FD6C0E206915A20B68B2CC9526E2157220AF38DC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20B6BB6CA9426E2157220AF38CAC58AD4B6FA979B792BCFD9v0H" TargetMode="External"/><Relationship Id="rId11" Type="http://schemas.openxmlformats.org/officeDocument/2006/relationships/hyperlink" Target="consultantplus://offline/ref=9570CBA559346CCE2676FD6C0E206915A20463B7CF9F26E2157220AF38CAC58AD4B6FA979B782FC0D9v1H" TargetMode="External"/><Relationship Id="rId24" Type="http://schemas.openxmlformats.org/officeDocument/2006/relationships/hyperlink" Target="consultantplus://offline/ref=9570CBA559346CCE2676FD6C0E206915A20B68B2CC9526E2157220AF38CAC58AD4B6FA979B7922C8D9v3H" TargetMode="External"/><Relationship Id="rId5" Type="http://schemas.openxmlformats.org/officeDocument/2006/relationships/hyperlink" Target="consultantplus://offline/ref=9570CBA559346CCE2676FD6C0E206915A20463B7CF9F26E2157220AF38CAC58AD4B6FA979B782FC1D9v8H" TargetMode="External"/><Relationship Id="rId15" Type="http://schemas.openxmlformats.org/officeDocument/2006/relationships/hyperlink" Target="consultantplus://offline/ref=9570CBA559346CCE2676FD6C0E206915A20463B7CF9F26E2157220AF38CAC58AD4B6FA979B782EC9D9v1H" TargetMode="External"/><Relationship Id="rId23" Type="http://schemas.openxmlformats.org/officeDocument/2006/relationships/hyperlink" Target="consultantplus://offline/ref=9570CBA559346CCE2676FD6C0E206915A20B68B2CC9526E2157220AF38CAC58AD4B6FA979B7923C9D9v2H" TargetMode="External"/><Relationship Id="rId10" Type="http://schemas.openxmlformats.org/officeDocument/2006/relationships/hyperlink" Target="consultantplus://offline/ref=9570CBA559346CCE2676FD6C0E206915A2006FBBC69A26E2157220AF38CAC58AD4B6FA979B792BC8D9v1H" TargetMode="External"/><Relationship Id="rId19" Type="http://schemas.openxmlformats.org/officeDocument/2006/relationships/hyperlink" Target="consultantplus://offline/ref=9570CBA559346CCE2676FD6C0E206915A20463B7CF9F26E2157220AF38CAC58AD4B6FA979B782ECBD9v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70CBA559346CCE2676FD6C0E206915A20B68B2CC9526E2157220AF38CAC58AD4B6FA979B7929CCD9v6H" TargetMode="External"/><Relationship Id="rId14" Type="http://schemas.openxmlformats.org/officeDocument/2006/relationships/hyperlink" Target="consultantplus://offline/ref=9570CBA559346CCE2676FD6C0E206915A20463B7CF9F26E2157220AF38CAC58AD4B6FA979B782FC0D9v0H" TargetMode="External"/><Relationship Id="rId22" Type="http://schemas.openxmlformats.org/officeDocument/2006/relationships/hyperlink" Target="consultantplus://offline/ref=9570CBA559346CCE2676FD6C0E206915A20B68B2CC9526E2157220AF38CAC58AD4B6FA979B7922C8D9v1H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7696</Words>
  <Characters>43872</Characters>
  <Application>Microsoft Office Word</Application>
  <DocSecurity>0</DocSecurity>
  <Lines>365</Lines>
  <Paragraphs>102</Paragraphs>
  <ScaleCrop>false</ScaleCrop>
  <Company>НГГТИ</Company>
  <LinksUpToDate>false</LinksUpToDate>
  <CharactersWithSpaces>51466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license2</dc:creator>
  <cp:lastModifiedBy>1</cp:lastModifiedBy>
  <cp:revision>2</cp:revision>
  <dcterms:created xsi:type="dcterms:W3CDTF">2016-10-10T13:22:00Z</dcterms:created>
  <dcterms:modified xsi:type="dcterms:W3CDTF">2016-10-10T13:22:00Z</dcterms:modified>
</cp:coreProperties>
</file>